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5A" w:rsidRDefault="0080755A"/>
    <w:tbl>
      <w:tblPr>
        <w:tblStyle w:val="TableGrid"/>
        <w:tblW w:w="15735" w:type="dxa"/>
        <w:tblInd w:w="10" w:type="dxa"/>
        <w:tblLook w:val="04A0" w:firstRow="1" w:lastRow="0" w:firstColumn="1" w:lastColumn="0" w:noHBand="0" w:noVBand="1"/>
      </w:tblPr>
      <w:tblGrid>
        <w:gridCol w:w="2248"/>
        <w:gridCol w:w="2247"/>
        <w:gridCol w:w="2247"/>
        <w:gridCol w:w="2262"/>
        <w:gridCol w:w="2235"/>
        <w:gridCol w:w="2241"/>
        <w:gridCol w:w="2255"/>
      </w:tblGrid>
      <w:tr w:rsidR="0080755A" w:rsidRPr="0080755A" w:rsidTr="00500788">
        <w:trPr>
          <w:trHeight w:val="634"/>
        </w:trPr>
        <w:tc>
          <w:tcPr>
            <w:tcW w:w="15735" w:type="dxa"/>
            <w:gridSpan w:val="7"/>
            <w:shd w:val="clear" w:color="auto" w:fill="002060"/>
            <w:vAlign w:val="center"/>
          </w:tcPr>
          <w:p w:rsidR="0080755A" w:rsidRDefault="0080755A" w:rsidP="00500788">
            <w:pPr>
              <w:ind w:left="0" w:firstLine="0"/>
              <w:jc w:val="center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Early Years Foundation Stage</w:t>
            </w:r>
          </w:p>
          <w:p w:rsidR="0080755A" w:rsidRPr="0080755A" w:rsidRDefault="0080755A" w:rsidP="00500788">
            <w:pPr>
              <w:ind w:left="0" w:firstLine="0"/>
              <w:jc w:val="center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Long Term Plan</w:t>
            </w:r>
          </w:p>
        </w:tc>
      </w:tr>
      <w:tr w:rsidR="0080755A" w:rsidRPr="0080755A" w:rsidTr="00500788">
        <w:trPr>
          <w:trHeight w:val="416"/>
        </w:trPr>
        <w:tc>
          <w:tcPr>
            <w:tcW w:w="2248" w:type="dxa"/>
            <w:shd w:val="clear" w:color="auto" w:fill="0070C0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</w:p>
        </w:tc>
        <w:tc>
          <w:tcPr>
            <w:tcW w:w="2247" w:type="dxa"/>
            <w:shd w:val="clear" w:color="auto" w:fill="0070C0"/>
            <w:vAlign w:val="center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Autumn 1</w:t>
            </w:r>
          </w:p>
        </w:tc>
        <w:tc>
          <w:tcPr>
            <w:tcW w:w="2247" w:type="dxa"/>
            <w:shd w:val="clear" w:color="auto" w:fill="0070C0"/>
            <w:vAlign w:val="center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Autumn 2</w:t>
            </w:r>
          </w:p>
        </w:tc>
        <w:tc>
          <w:tcPr>
            <w:tcW w:w="2262" w:type="dxa"/>
            <w:shd w:val="clear" w:color="auto" w:fill="0070C0"/>
            <w:vAlign w:val="center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Spring 1</w:t>
            </w:r>
          </w:p>
        </w:tc>
        <w:tc>
          <w:tcPr>
            <w:tcW w:w="2235" w:type="dxa"/>
            <w:shd w:val="clear" w:color="auto" w:fill="0070C0"/>
            <w:vAlign w:val="center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Spring 2</w:t>
            </w:r>
          </w:p>
        </w:tc>
        <w:tc>
          <w:tcPr>
            <w:tcW w:w="2241" w:type="dxa"/>
            <w:shd w:val="clear" w:color="auto" w:fill="0070C0"/>
            <w:vAlign w:val="center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Summer 1</w:t>
            </w:r>
          </w:p>
        </w:tc>
        <w:tc>
          <w:tcPr>
            <w:tcW w:w="2255" w:type="dxa"/>
            <w:shd w:val="clear" w:color="auto" w:fill="0070C0"/>
            <w:vAlign w:val="center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Summer 2</w:t>
            </w:r>
          </w:p>
        </w:tc>
      </w:tr>
      <w:tr w:rsidR="0080755A" w:rsidRPr="0080755A" w:rsidTr="00500788">
        <w:trPr>
          <w:trHeight w:val="924"/>
        </w:trPr>
        <w:tc>
          <w:tcPr>
            <w:tcW w:w="2248" w:type="dxa"/>
          </w:tcPr>
          <w:p w:rsidR="0080755A" w:rsidRPr="00F95F3C" w:rsidRDefault="0080755A" w:rsidP="00500788">
            <w:pPr>
              <w:ind w:left="0" w:firstLine="0"/>
              <w:rPr>
                <w:b/>
                <w:szCs w:val="24"/>
              </w:rPr>
            </w:pPr>
            <w:r w:rsidRPr="00F95F3C">
              <w:rPr>
                <w:b/>
                <w:szCs w:val="24"/>
              </w:rPr>
              <w:t xml:space="preserve">Nursery </w:t>
            </w:r>
          </w:p>
        </w:tc>
        <w:tc>
          <w:tcPr>
            <w:tcW w:w="2247" w:type="dxa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>Dinosaurs</w:t>
            </w:r>
          </w:p>
        </w:tc>
        <w:tc>
          <w:tcPr>
            <w:tcW w:w="2247" w:type="dxa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 xml:space="preserve">Autumn </w:t>
            </w:r>
          </w:p>
        </w:tc>
        <w:tc>
          <w:tcPr>
            <w:tcW w:w="2262" w:type="dxa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>Traditional Tales</w:t>
            </w:r>
          </w:p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>Winter</w:t>
            </w:r>
          </w:p>
        </w:tc>
        <w:tc>
          <w:tcPr>
            <w:tcW w:w="2235" w:type="dxa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 xml:space="preserve">Growing </w:t>
            </w:r>
          </w:p>
        </w:tc>
        <w:tc>
          <w:tcPr>
            <w:tcW w:w="2241" w:type="dxa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 xml:space="preserve">The </w:t>
            </w:r>
            <w:proofErr w:type="spellStart"/>
            <w:r w:rsidRPr="0080755A">
              <w:rPr>
                <w:szCs w:val="24"/>
              </w:rPr>
              <w:t>Gruffalo</w:t>
            </w:r>
            <w:proofErr w:type="spellEnd"/>
            <w:r w:rsidRPr="0080755A">
              <w:rPr>
                <w:szCs w:val="24"/>
              </w:rPr>
              <w:t xml:space="preserve"> and friends</w:t>
            </w:r>
          </w:p>
        </w:tc>
        <w:tc>
          <w:tcPr>
            <w:tcW w:w="2255" w:type="dxa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proofErr w:type="spellStart"/>
            <w:r w:rsidRPr="0080755A">
              <w:rPr>
                <w:szCs w:val="24"/>
              </w:rPr>
              <w:t>Minibeasts</w:t>
            </w:r>
            <w:proofErr w:type="spellEnd"/>
          </w:p>
        </w:tc>
      </w:tr>
      <w:tr w:rsidR="0080755A" w:rsidRPr="0080755A" w:rsidTr="00500788">
        <w:trPr>
          <w:trHeight w:val="908"/>
        </w:trPr>
        <w:tc>
          <w:tcPr>
            <w:tcW w:w="2248" w:type="dxa"/>
          </w:tcPr>
          <w:p w:rsidR="0080755A" w:rsidRPr="00F95F3C" w:rsidRDefault="0080755A" w:rsidP="00500788">
            <w:pPr>
              <w:ind w:left="0" w:firstLine="0"/>
              <w:rPr>
                <w:b/>
                <w:szCs w:val="24"/>
              </w:rPr>
            </w:pPr>
            <w:r w:rsidRPr="00F95F3C">
              <w:rPr>
                <w:b/>
                <w:szCs w:val="24"/>
              </w:rPr>
              <w:t>Reception</w:t>
            </w:r>
            <w:bookmarkStart w:id="0" w:name="_GoBack"/>
            <w:bookmarkEnd w:id="0"/>
          </w:p>
        </w:tc>
        <w:tc>
          <w:tcPr>
            <w:tcW w:w="2247" w:type="dxa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>Let’s Build</w:t>
            </w:r>
          </w:p>
        </w:tc>
        <w:tc>
          <w:tcPr>
            <w:tcW w:w="2247" w:type="dxa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>Light and Dark</w:t>
            </w:r>
          </w:p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>Festivals</w:t>
            </w:r>
          </w:p>
        </w:tc>
        <w:tc>
          <w:tcPr>
            <w:tcW w:w="2262" w:type="dxa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>Traditional Tales</w:t>
            </w:r>
          </w:p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>Winter</w:t>
            </w:r>
          </w:p>
        </w:tc>
        <w:tc>
          <w:tcPr>
            <w:tcW w:w="2235" w:type="dxa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 xml:space="preserve">Growing </w:t>
            </w:r>
          </w:p>
        </w:tc>
        <w:tc>
          <w:tcPr>
            <w:tcW w:w="2241" w:type="dxa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>Stuck and other Oliver Jeffers tales</w:t>
            </w:r>
          </w:p>
        </w:tc>
        <w:tc>
          <w:tcPr>
            <w:tcW w:w="2255" w:type="dxa"/>
          </w:tcPr>
          <w:p w:rsidR="0080755A" w:rsidRPr="0080755A" w:rsidRDefault="0080755A" w:rsidP="00500788">
            <w:pPr>
              <w:ind w:left="0" w:firstLine="0"/>
              <w:rPr>
                <w:szCs w:val="24"/>
              </w:rPr>
            </w:pPr>
            <w:r w:rsidRPr="0080755A">
              <w:rPr>
                <w:szCs w:val="24"/>
              </w:rPr>
              <w:t>Around the World</w:t>
            </w:r>
          </w:p>
        </w:tc>
      </w:tr>
    </w:tbl>
    <w:p w:rsidR="0080755A" w:rsidRDefault="0080755A"/>
    <w:tbl>
      <w:tblPr>
        <w:tblStyle w:val="TableGrid"/>
        <w:tblpPr w:leftFromText="180" w:rightFromText="180" w:vertAnchor="text" w:tblpY="270"/>
        <w:tblW w:w="15701" w:type="dxa"/>
        <w:tblLayout w:type="fixed"/>
        <w:tblLook w:val="04A0" w:firstRow="1" w:lastRow="0" w:firstColumn="1" w:lastColumn="0" w:noHBand="0" w:noVBand="1"/>
      </w:tblPr>
      <w:tblGrid>
        <w:gridCol w:w="3140"/>
        <w:gridCol w:w="3140"/>
        <w:gridCol w:w="3140"/>
        <w:gridCol w:w="3140"/>
        <w:gridCol w:w="3141"/>
      </w:tblGrid>
      <w:tr w:rsidR="0080755A" w:rsidRPr="0080755A" w:rsidTr="0080755A">
        <w:trPr>
          <w:trHeight w:val="555"/>
        </w:trPr>
        <w:tc>
          <w:tcPr>
            <w:tcW w:w="15701" w:type="dxa"/>
            <w:gridSpan w:val="5"/>
            <w:shd w:val="clear" w:color="auto" w:fill="002060"/>
            <w:vAlign w:val="center"/>
          </w:tcPr>
          <w:p w:rsidR="0080755A" w:rsidRPr="0080755A" w:rsidRDefault="0080755A" w:rsidP="0080755A">
            <w:pPr>
              <w:ind w:left="0" w:firstLine="0"/>
              <w:jc w:val="center"/>
              <w:rPr>
                <w:b/>
                <w:szCs w:val="24"/>
              </w:rPr>
            </w:pPr>
            <w:r w:rsidRPr="0080755A">
              <w:rPr>
                <w:b/>
                <w:color w:val="FFFFFF" w:themeColor="background1"/>
                <w:szCs w:val="24"/>
              </w:rPr>
              <w:t>Early Years Foundation Stage Curriculum Links</w:t>
            </w:r>
          </w:p>
        </w:tc>
      </w:tr>
      <w:tr w:rsidR="0080755A" w:rsidRPr="0080755A" w:rsidTr="0080755A">
        <w:tc>
          <w:tcPr>
            <w:tcW w:w="15701" w:type="dxa"/>
            <w:gridSpan w:val="5"/>
            <w:shd w:val="clear" w:color="auto" w:fill="0070C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Understanding the World</w:t>
            </w:r>
          </w:p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People and Communities, The World, Technology</w:t>
            </w:r>
          </w:p>
        </w:tc>
      </w:tr>
      <w:tr w:rsidR="0080755A" w:rsidRPr="0080755A" w:rsidTr="0080755A">
        <w:tc>
          <w:tcPr>
            <w:tcW w:w="3140" w:type="dxa"/>
            <w:shd w:val="clear" w:color="auto" w:fill="00B0F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Science</w:t>
            </w:r>
          </w:p>
        </w:tc>
        <w:tc>
          <w:tcPr>
            <w:tcW w:w="3140" w:type="dxa"/>
            <w:shd w:val="clear" w:color="auto" w:fill="00B0F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History</w:t>
            </w:r>
          </w:p>
        </w:tc>
        <w:tc>
          <w:tcPr>
            <w:tcW w:w="3140" w:type="dxa"/>
            <w:shd w:val="clear" w:color="auto" w:fill="00B0F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Geography</w:t>
            </w:r>
          </w:p>
        </w:tc>
        <w:tc>
          <w:tcPr>
            <w:tcW w:w="3140" w:type="dxa"/>
            <w:shd w:val="clear" w:color="auto" w:fill="00B0F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Computing</w:t>
            </w:r>
          </w:p>
        </w:tc>
        <w:tc>
          <w:tcPr>
            <w:tcW w:w="3141" w:type="dxa"/>
            <w:shd w:val="clear" w:color="auto" w:fill="00B0F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R.E</w:t>
            </w:r>
          </w:p>
        </w:tc>
      </w:tr>
      <w:tr w:rsidR="0080755A" w:rsidRPr="0080755A" w:rsidTr="0080755A">
        <w:trPr>
          <w:trHeight w:val="4488"/>
        </w:trPr>
        <w:tc>
          <w:tcPr>
            <w:tcW w:w="3140" w:type="dxa"/>
          </w:tcPr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Growing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Changes over time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Floating and sinking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Changes in state e.g. slime, cornflour, melting, baking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Seasons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Making comparison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Investigation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80755A">
              <w:rPr>
                <w:szCs w:val="24"/>
              </w:rPr>
              <w:t>minibeasts</w:t>
            </w:r>
            <w:proofErr w:type="spellEnd"/>
          </w:p>
        </w:tc>
        <w:tc>
          <w:tcPr>
            <w:tcW w:w="3140" w:type="dxa"/>
          </w:tcPr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old and new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change over time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now and then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growing up and getting older</w:t>
            </w:r>
          </w:p>
          <w:p w:rsidR="0080755A" w:rsidRPr="0080755A" w:rsidRDefault="0080755A" w:rsidP="00500788">
            <w:pPr>
              <w:pStyle w:val="ListParagraph"/>
              <w:ind w:firstLine="0"/>
              <w:rPr>
                <w:szCs w:val="24"/>
              </w:rPr>
            </w:pPr>
          </w:p>
        </w:tc>
        <w:tc>
          <w:tcPr>
            <w:tcW w:w="3140" w:type="dxa"/>
          </w:tcPr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local environment, incl. school grounds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simple maps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signs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landmarks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places we’ve been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Around the world</w:t>
            </w:r>
          </w:p>
        </w:tc>
        <w:tc>
          <w:tcPr>
            <w:tcW w:w="3140" w:type="dxa"/>
          </w:tcPr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washing machine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telephones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microwaves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illuminated drawing boards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metal detectors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80755A">
              <w:rPr>
                <w:szCs w:val="24"/>
              </w:rPr>
              <w:t>walkie</w:t>
            </w:r>
            <w:proofErr w:type="spellEnd"/>
            <w:r w:rsidRPr="0080755A">
              <w:rPr>
                <w:szCs w:val="24"/>
              </w:rPr>
              <w:t xml:space="preserve"> talkies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sound buttons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IWB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Bee bots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Microphones/</w:t>
            </w:r>
            <w:proofErr w:type="spellStart"/>
            <w:r w:rsidRPr="0080755A">
              <w:rPr>
                <w:szCs w:val="24"/>
              </w:rPr>
              <w:t>easi</w:t>
            </w:r>
            <w:proofErr w:type="spellEnd"/>
            <w:r w:rsidRPr="0080755A">
              <w:rPr>
                <w:szCs w:val="24"/>
              </w:rPr>
              <w:t>-speak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Listening station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I-pads</w:t>
            </w:r>
          </w:p>
        </w:tc>
        <w:tc>
          <w:tcPr>
            <w:tcW w:w="3141" w:type="dxa"/>
          </w:tcPr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Festivals and celebrations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Stories from other cultures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Stories from around the world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Food from different religions and cultures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Role play</w:t>
            </w:r>
          </w:p>
        </w:tc>
      </w:tr>
    </w:tbl>
    <w:p w:rsidR="004B221E" w:rsidRDefault="004B221E">
      <w:pPr>
        <w:rPr>
          <w:szCs w:val="24"/>
        </w:rPr>
      </w:pPr>
    </w:p>
    <w:p w:rsidR="0080755A" w:rsidRPr="0080755A" w:rsidRDefault="0080755A" w:rsidP="0080755A">
      <w:pPr>
        <w:ind w:left="0" w:firstLine="0"/>
        <w:rPr>
          <w:szCs w:val="24"/>
        </w:rPr>
      </w:pPr>
    </w:p>
    <w:tbl>
      <w:tblPr>
        <w:tblStyle w:val="TableGrid"/>
        <w:tblpPr w:leftFromText="180" w:rightFromText="180" w:vertAnchor="text" w:tblpY="270"/>
        <w:tblW w:w="15730" w:type="dxa"/>
        <w:tblLayout w:type="fixed"/>
        <w:tblLook w:val="04A0" w:firstRow="1" w:lastRow="0" w:firstColumn="1" w:lastColumn="0" w:noHBand="0" w:noVBand="1"/>
      </w:tblPr>
      <w:tblGrid>
        <w:gridCol w:w="3117"/>
        <w:gridCol w:w="2079"/>
        <w:gridCol w:w="1039"/>
        <w:gridCol w:w="3118"/>
        <w:gridCol w:w="1039"/>
        <w:gridCol w:w="2079"/>
        <w:gridCol w:w="3259"/>
      </w:tblGrid>
      <w:tr w:rsidR="0080755A" w:rsidRPr="0080755A" w:rsidTr="0080755A">
        <w:trPr>
          <w:trHeight w:val="1377"/>
        </w:trPr>
        <w:tc>
          <w:tcPr>
            <w:tcW w:w="5196" w:type="dxa"/>
            <w:gridSpan w:val="2"/>
            <w:shd w:val="clear" w:color="auto" w:fill="0070C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Expressive Arts and Design</w:t>
            </w:r>
          </w:p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Exploring and using media and materials, Being Imaginative</w:t>
            </w:r>
          </w:p>
        </w:tc>
        <w:tc>
          <w:tcPr>
            <w:tcW w:w="5196" w:type="dxa"/>
            <w:gridSpan w:val="3"/>
            <w:shd w:val="clear" w:color="auto" w:fill="0070C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Personal, Social and Emotional Development</w:t>
            </w:r>
          </w:p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Making relationships, self-confidence and self-awareness, managing feelings and behaviour</w:t>
            </w:r>
          </w:p>
        </w:tc>
        <w:tc>
          <w:tcPr>
            <w:tcW w:w="5338" w:type="dxa"/>
            <w:gridSpan w:val="2"/>
            <w:shd w:val="clear" w:color="auto" w:fill="0070C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Physical Development</w:t>
            </w:r>
          </w:p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Moving and Handling, Health and self-care</w:t>
            </w:r>
          </w:p>
        </w:tc>
      </w:tr>
      <w:tr w:rsidR="0080755A" w:rsidRPr="0080755A" w:rsidTr="0080755A">
        <w:trPr>
          <w:trHeight w:val="545"/>
        </w:trPr>
        <w:tc>
          <w:tcPr>
            <w:tcW w:w="3117" w:type="dxa"/>
            <w:shd w:val="clear" w:color="auto" w:fill="00B0F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Art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D.T</w:t>
            </w:r>
          </w:p>
        </w:tc>
        <w:tc>
          <w:tcPr>
            <w:tcW w:w="3118" w:type="dxa"/>
            <w:shd w:val="clear" w:color="auto" w:fill="00B0F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Music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PSHE</w:t>
            </w:r>
          </w:p>
        </w:tc>
        <w:tc>
          <w:tcPr>
            <w:tcW w:w="3259" w:type="dxa"/>
            <w:shd w:val="clear" w:color="auto" w:fill="00B0F0"/>
          </w:tcPr>
          <w:p w:rsidR="0080755A" w:rsidRPr="0080755A" w:rsidRDefault="0080755A" w:rsidP="00500788">
            <w:pPr>
              <w:ind w:left="0" w:firstLine="0"/>
              <w:jc w:val="center"/>
              <w:rPr>
                <w:szCs w:val="24"/>
              </w:rPr>
            </w:pPr>
            <w:r w:rsidRPr="0080755A">
              <w:rPr>
                <w:szCs w:val="24"/>
              </w:rPr>
              <w:t>P.E</w:t>
            </w:r>
          </w:p>
        </w:tc>
      </w:tr>
      <w:tr w:rsidR="0080755A" w:rsidRPr="0080755A" w:rsidTr="0080755A">
        <w:trPr>
          <w:trHeight w:val="793"/>
        </w:trPr>
        <w:tc>
          <w:tcPr>
            <w:tcW w:w="3117" w:type="dxa"/>
          </w:tcPr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Colour mixing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Printing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Experimenting with different media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Exploring texture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Exploring tools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Creating different effects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Junk modelling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Construction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Block play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Joining materials using a range of fixing and fasteners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Large scale open ended resources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Building and balancing</w:t>
            </w:r>
          </w:p>
        </w:tc>
        <w:tc>
          <w:tcPr>
            <w:tcW w:w="3118" w:type="dxa"/>
          </w:tcPr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Singing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Nursery rhymes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Instruments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Listening to different music and sound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Listening skills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Repeating rhythms and keeping to a beat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Phase 1 phonics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Music and movement</w:t>
            </w:r>
          </w:p>
        </w:tc>
        <w:tc>
          <w:tcPr>
            <w:tcW w:w="3118" w:type="dxa"/>
            <w:gridSpan w:val="2"/>
          </w:tcPr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Snack time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Circle time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Speaking and listening activities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Developing independence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Turn taking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Sharing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Waiting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Being a good friend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Awareness of rules and boundaries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 xml:space="preserve">Ability to adapt behaviour 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Learning to look after our environment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Respect for living things and our environment</w:t>
            </w:r>
          </w:p>
          <w:p w:rsidR="0080755A" w:rsidRPr="0080755A" w:rsidRDefault="0080755A" w:rsidP="00500788">
            <w:pPr>
              <w:pStyle w:val="ListParagraph"/>
              <w:ind w:firstLine="0"/>
              <w:rPr>
                <w:szCs w:val="24"/>
              </w:rPr>
            </w:pPr>
          </w:p>
        </w:tc>
        <w:tc>
          <w:tcPr>
            <w:tcW w:w="3259" w:type="dxa"/>
          </w:tcPr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Moving in different ways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Balancing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Throwing and catching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Outdoor play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Negotiating space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Building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Stopping and starting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Climbing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Using tools safely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Understanding risk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Toilet training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Basic hygiene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Dressing and undressing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Recognise the effect that exercise has on our body</w:t>
            </w:r>
          </w:p>
          <w:p w:rsidR="0080755A" w:rsidRPr="0080755A" w:rsidRDefault="0080755A" w:rsidP="0050078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0755A">
              <w:rPr>
                <w:szCs w:val="24"/>
              </w:rPr>
              <w:t>Healthy eating</w:t>
            </w:r>
          </w:p>
          <w:p w:rsidR="0080755A" w:rsidRPr="0080755A" w:rsidRDefault="0080755A" w:rsidP="00500788">
            <w:pPr>
              <w:pStyle w:val="ListParagraph"/>
              <w:ind w:firstLine="0"/>
              <w:rPr>
                <w:szCs w:val="24"/>
              </w:rPr>
            </w:pPr>
          </w:p>
        </w:tc>
      </w:tr>
    </w:tbl>
    <w:p w:rsidR="0080755A" w:rsidRPr="0080755A" w:rsidRDefault="0080755A">
      <w:pPr>
        <w:rPr>
          <w:szCs w:val="24"/>
        </w:rPr>
      </w:pPr>
    </w:p>
    <w:p w:rsidR="0080755A" w:rsidRPr="0080755A" w:rsidRDefault="0080755A">
      <w:pPr>
        <w:rPr>
          <w:szCs w:val="24"/>
        </w:rPr>
      </w:pPr>
    </w:p>
    <w:p w:rsidR="0080755A" w:rsidRPr="0080755A" w:rsidRDefault="0080755A">
      <w:pPr>
        <w:rPr>
          <w:szCs w:val="24"/>
        </w:rPr>
      </w:pPr>
    </w:p>
    <w:sectPr w:rsidR="0080755A" w:rsidRPr="0080755A" w:rsidSect="0080755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5A" w:rsidRDefault="0080755A" w:rsidP="0080755A">
      <w:pPr>
        <w:spacing w:after="0" w:line="240" w:lineRule="auto"/>
      </w:pPr>
      <w:r>
        <w:separator/>
      </w:r>
    </w:p>
  </w:endnote>
  <w:endnote w:type="continuationSeparator" w:id="0">
    <w:p w:rsidR="0080755A" w:rsidRDefault="0080755A" w:rsidP="0080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5A" w:rsidRDefault="0080755A" w:rsidP="0080755A">
      <w:pPr>
        <w:spacing w:after="0" w:line="240" w:lineRule="auto"/>
      </w:pPr>
      <w:r>
        <w:separator/>
      </w:r>
    </w:p>
  </w:footnote>
  <w:footnote w:type="continuationSeparator" w:id="0">
    <w:p w:rsidR="0080755A" w:rsidRDefault="0080755A" w:rsidP="0080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5A" w:rsidRDefault="0080755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8DE85" wp14:editId="659D6AC8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495300" cy="5549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7280"/>
    <w:multiLevelType w:val="hybridMultilevel"/>
    <w:tmpl w:val="1CAC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A"/>
    <w:rsid w:val="004B221E"/>
    <w:rsid w:val="0080755A"/>
    <w:rsid w:val="00F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1319E-CB33-4132-82A2-B54EDCB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55A"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5A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5A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r.page@wvdomain.local</dc:creator>
  <cp:keywords/>
  <dc:description/>
  <cp:lastModifiedBy>r.page@wvdomain.local</cp:lastModifiedBy>
  <cp:revision>2</cp:revision>
  <dcterms:created xsi:type="dcterms:W3CDTF">2019-09-25T10:50:00Z</dcterms:created>
  <dcterms:modified xsi:type="dcterms:W3CDTF">2019-09-25T10:50:00Z</dcterms:modified>
</cp:coreProperties>
</file>