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8F" w:rsidRDefault="001A158F">
      <w:r>
        <w:rPr>
          <w:noProof/>
        </w:rPr>
        <w:drawing>
          <wp:anchor distT="0" distB="0" distL="114300" distR="114300" simplePos="0" relativeHeight="251658240" behindDoc="1" locked="0" layoutInCell="1" allowOverlap="1" wp14:anchorId="0AD51C38" wp14:editId="2CA8549B">
            <wp:simplePos x="0" y="0"/>
            <wp:positionH relativeFrom="margin">
              <wp:align>center</wp:align>
            </wp:positionH>
            <wp:positionV relativeFrom="paragraph">
              <wp:posOffset>327660</wp:posOffset>
            </wp:positionV>
            <wp:extent cx="6621145" cy="3724910"/>
            <wp:effectExtent l="0" t="0" r="8255" b="8890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145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58F" w:rsidRDefault="001A158F"/>
    <w:p w:rsidR="001A158F" w:rsidRPr="001A158F" w:rsidRDefault="001A158F">
      <w:pPr>
        <w:rPr>
          <w:sz w:val="32"/>
          <w:szCs w:val="32"/>
        </w:rPr>
      </w:pPr>
      <w:r>
        <w:rPr>
          <w:sz w:val="32"/>
          <w:szCs w:val="32"/>
        </w:rPr>
        <w:t>Type your answers under</w:t>
      </w:r>
      <w:r w:rsidRPr="001A158F">
        <w:rPr>
          <w:sz w:val="32"/>
          <w:szCs w:val="32"/>
        </w:rPr>
        <w:t xml:space="preserve"> here. </w:t>
      </w:r>
      <w:r>
        <w:rPr>
          <w:sz w:val="32"/>
          <w:szCs w:val="32"/>
        </w:rPr>
        <w:t xml:space="preserve">Remember to write in sentences. </w:t>
      </w:r>
      <w:bookmarkStart w:id="0" w:name="_GoBack"/>
      <w:bookmarkEnd w:id="0"/>
    </w:p>
    <w:sectPr w:rsidR="001A158F" w:rsidRPr="001A1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8F"/>
    <w:rsid w:val="001A158F"/>
    <w:rsid w:val="0083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FFC11C"/>
  <w15:chartTrackingRefBased/>
  <w15:docId w15:val="{46108274-8D1F-4249-97E4-1375653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2021-01-19T16:03:00Z</dcterms:created>
  <dcterms:modified xsi:type="dcterms:W3CDTF">2021-01-19T16:06:00Z</dcterms:modified>
</cp:coreProperties>
</file>