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F6EA2" w14:textId="588033D3" w:rsidR="00FB3390" w:rsidRDefault="00BA1AA4" w:rsidP="00FB3390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51B897" wp14:editId="65B1575B">
            <wp:simplePos x="0" y="0"/>
            <wp:positionH relativeFrom="column">
              <wp:posOffset>8579922</wp:posOffset>
            </wp:positionH>
            <wp:positionV relativeFrom="paragraph">
              <wp:posOffset>396</wp:posOffset>
            </wp:positionV>
            <wp:extent cx="658495" cy="59753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E4DBBCA" wp14:editId="49511200">
            <wp:simplePos x="0" y="0"/>
            <wp:positionH relativeFrom="column">
              <wp:posOffset>-362197</wp:posOffset>
            </wp:positionH>
            <wp:positionV relativeFrom="paragraph">
              <wp:posOffset>165</wp:posOffset>
            </wp:positionV>
            <wp:extent cx="704850" cy="790808"/>
            <wp:effectExtent l="0" t="0" r="0" b="9525"/>
            <wp:wrapSquare wrapText="bothSides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side Academy Logo - 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B56AAD" w14:textId="04ED3558" w:rsidR="00BA1AA4" w:rsidRPr="00132F34" w:rsidRDefault="00132F34" w:rsidP="00132F34">
      <w:pPr>
        <w:jc w:val="center"/>
        <w:rPr>
          <w:rFonts w:ascii="Arial" w:hAnsi="Arial" w:cs="Arial"/>
          <w:b/>
          <w:u w:val="single"/>
        </w:rPr>
      </w:pPr>
      <w:r w:rsidRPr="00132F34">
        <w:rPr>
          <w:rFonts w:ascii="Arial" w:hAnsi="Arial" w:cs="Arial"/>
          <w:b/>
          <w:u w:val="single"/>
        </w:rPr>
        <w:t>Worth Valley Primary School</w:t>
      </w:r>
    </w:p>
    <w:p w14:paraId="1B242A97" w14:textId="6A44EA06" w:rsidR="00132F34" w:rsidRPr="00132F34" w:rsidRDefault="00132F34" w:rsidP="00132F34">
      <w:pPr>
        <w:jc w:val="center"/>
        <w:rPr>
          <w:rFonts w:ascii="Arial" w:hAnsi="Arial" w:cs="Arial"/>
          <w:b/>
          <w:u w:val="single"/>
        </w:rPr>
      </w:pPr>
      <w:r w:rsidRPr="00132F34">
        <w:rPr>
          <w:rFonts w:ascii="Arial" w:hAnsi="Arial" w:cs="Arial"/>
          <w:b/>
          <w:u w:val="single"/>
        </w:rPr>
        <w:t>Progression in Reading Skills</w:t>
      </w:r>
      <w:bookmarkStart w:id="0" w:name="_GoBack"/>
      <w:bookmarkEnd w:id="0"/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2"/>
        <w:gridCol w:w="2045"/>
        <w:gridCol w:w="20"/>
        <w:gridCol w:w="1980"/>
        <w:gridCol w:w="45"/>
        <w:gridCol w:w="2025"/>
        <w:gridCol w:w="22"/>
        <w:gridCol w:w="2040"/>
        <w:gridCol w:w="6"/>
        <w:gridCol w:w="2033"/>
        <w:gridCol w:w="11"/>
        <w:gridCol w:w="2045"/>
        <w:gridCol w:w="2054"/>
      </w:tblGrid>
      <w:tr w:rsidR="00163B28" w:rsidRPr="00BC5095" w14:paraId="0EE4D953" w14:textId="77777777" w:rsidTr="00A82661">
        <w:tc>
          <w:tcPr>
            <w:tcW w:w="15168" w:type="dxa"/>
            <w:gridSpan w:val="13"/>
            <w:shd w:val="clear" w:color="auto" w:fill="FFFFFF" w:themeFill="background1"/>
          </w:tcPr>
          <w:p w14:paraId="5C12B3E8" w14:textId="0132F86B" w:rsidR="004E4D28" w:rsidRPr="00A82661" w:rsidRDefault="00163B28" w:rsidP="004E4D28">
            <w:pPr>
              <w:rPr>
                <w:rFonts w:cs="Arial"/>
                <w:b/>
                <w:bCs/>
                <w:u w:val="single"/>
              </w:rPr>
            </w:pPr>
            <w:r w:rsidRPr="00A82661">
              <w:rPr>
                <w:rFonts w:cs="Arial"/>
                <w:b/>
                <w:bCs/>
                <w:u w:val="single"/>
              </w:rPr>
              <w:t xml:space="preserve">National Curriculum </w:t>
            </w:r>
            <w:r w:rsidR="00B744E1" w:rsidRPr="00A82661">
              <w:rPr>
                <w:rFonts w:cs="Arial"/>
                <w:b/>
                <w:bCs/>
                <w:u w:val="single"/>
              </w:rPr>
              <w:t>Aims and Objectives</w:t>
            </w:r>
            <w:r w:rsidR="00CB44EB" w:rsidRPr="00A82661">
              <w:rPr>
                <w:rFonts w:cs="Arial"/>
                <w:b/>
                <w:bCs/>
                <w:u w:val="single"/>
              </w:rPr>
              <w:t xml:space="preserve"> - Reading</w:t>
            </w:r>
          </w:p>
          <w:p w14:paraId="7E75FF1F" w14:textId="48255BA4" w:rsidR="004E4D28" w:rsidRPr="00A82661" w:rsidRDefault="004E4D28" w:rsidP="00CB44EB">
            <w:pPr>
              <w:ind w:left="0" w:firstLine="0"/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</w:pPr>
            <w:r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The overarching aim for English in the national curriculum is to promote high standards of language and literacy by</w:t>
            </w:r>
            <w:r w:rsidR="00CB44EB"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 equipping pupils with a strong </w:t>
            </w:r>
            <w:r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command of the spoken and written language, and to develop</w:t>
            </w:r>
            <w:r w:rsidR="00CB44EB"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 </w:t>
            </w:r>
            <w:r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their love of literature through widespread reading for enjoyment. The national curriculum for reading aims to ensure that all pupils:</w:t>
            </w:r>
          </w:p>
          <w:p w14:paraId="0FC94745" w14:textId="42F7982F" w:rsidR="004E4D28" w:rsidRPr="00A82661" w:rsidRDefault="00A82661" w:rsidP="004E4D28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reading</w:t>
            </w:r>
            <w:r w:rsidR="004E4D28"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 xml:space="preserve"> easily, fluently and with good understanding</w:t>
            </w:r>
          </w:p>
          <w:p w14:paraId="37BFD10C" w14:textId="77777777" w:rsidR="004E4D28" w:rsidRPr="00A82661" w:rsidRDefault="004E4D28" w:rsidP="004E4D28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</w:pPr>
            <w:r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develop the habit of reading widely and often, for both pleasure and information</w:t>
            </w:r>
          </w:p>
          <w:p w14:paraId="54C38EED" w14:textId="13AB79D2" w:rsidR="004E4D28" w:rsidRPr="00A82661" w:rsidRDefault="004E4D28" w:rsidP="004E4D28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</w:pPr>
            <w:r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acquire a wide vocabulary, an understanding of grammar and knowledge of linguistic conventions for reading</w:t>
            </w:r>
          </w:p>
          <w:p w14:paraId="2657BC70" w14:textId="14375FEF" w:rsidR="00362C0A" w:rsidRPr="004E4D28" w:rsidRDefault="004E4D28" w:rsidP="004E4D28">
            <w:pPr>
              <w:numPr>
                <w:ilvl w:val="0"/>
                <w:numId w:val="3"/>
              </w:numPr>
              <w:shd w:val="clear" w:color="auto" w:fill="FFFFFF"/>
              <w:spacing w:after="75"/>
              <w:ind w:left="300"/>
              <w:rPr>
                <w:rFonts w:eastAsia="Times New Roman" w:cs="Arial"/>
                <w:color w:val="0B0C0C"/>
                <w:lang w:eastAsia="en-GB"/>
              </w:rPr>
            </w:pPr>
            <w:r w:rsidRPr="00A82661">
              <w:rPr>
                <w:rFonts w:eastAsia="Times New Roman" w:cs="Arial"/>
                <w:color w:val="0B0C0C"/>
                <w:sz w:val="20"/>
                <w:szCs w:val="20"/>
                <w:lang w:eastAsia="en-GB"/>
              </w:rPr>
              <w:t>appreciate our rich and varied literary heritage</w:t>
            </w:r>
          </w:p>
        </w:tc>
      </w:tr>
      <w:tr w:rsidR="00B1483F" w:rsidRPr="00BC5095" w14:paraId="704D7BAE" w14:textId="77777777" w:rsidTr="00BA1AA4">
        <w:tc>
          <w:tcPr>
            <w:tcW w:w="842" w:type="dxa"/>
            <w:shd w:val="clear" w:color="auto" w:fill="0070C0"/>
          </w:tcPr>
          <w:p w14:paraId="19697D05" w14:textId="35AC9D1B" w:rsidR="003039D2" w:rsidRPr="00BC5095" w:rsidRDefault="003039D2" w:rsidP="00A82661">
            <w:pPr>
              <w:ind w:left="0" w:firstLine="0"/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0070C0"/>
          </w:tcPr>
          <w:p w14:paraId="7EEDE6C7" w14:textId="3D0BFAB9" w:rsidR="003039D2" w:rsidRPr="00BC5095" w:rsidRDefault="003039D2" w:rsidP="00FB339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C5095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EYFS</w:t>
            </w:r>
          </w:p>
        </w:tc>
        <w:tc>
          <w:tcPr>
            <w:tcW w:w="2045" w:type="dxa"/>
            <w:gridSpan w:val="3"/>
            <w:shd w:val="clear" w:color="auto" w:fill="0070C0"/>
          </w:tcPr>
          <w:p w14:paraId="07BB68D1" w14:textId="4E4808FA" w:rsidR="003039D2" w:rsidRPr="00BC5095" w:rsidRDefault="003039D2" w:rsidP="00FB339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C5095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Year 1</w:t>
            </w:r>
          </w:p>
        </w:tc>
        <w:tc>
          <w:tcPr>
            <w:tcW w:w="2047" w:type="dxa"/>
            <w:gridSpan w:val="2"/>
            <w:shd w:val="clear" w:color="auto" w:fill="0070C0"/>
          </w:tcPr>
          <w:p w14:paraId="3BB0CB9B" w14:textId="41E4FC56" w:rsidR="003039D2" w:rsidRPr="00BC5095" w:rsidRDefault="003039D2" w:rsidP="00FB339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C5095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Year 2</w:t>
            </w:r>
          </w:p>
        </w:tc>
        <w:tc>
          <w:tcPr>
            <w:tcW w:w="2046" w:type="dxa"/>
            <w:gridSpan w:val="2"/>
            <w:shd w:val="clear" w:color="auto" w:fill="0070C0"/>
          </w:tcPr>
          <w:p w14:paraId="087FBD33" w14:textId="69C0B5AF" w:rsidR="003039D2" w:rsidRPr="00BC5095" w:rsidRDefault="003039D2" w:rsidP="00FB339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C5095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Year 3</w:t>
            </w:r>
          </w:p>
        </w:tc>
        <w:tc>
          <w:tcPr>
            <w:tcW w:w="2044" w:type="dxa"/>
            <w:gridSpan w:val="2"/>
            <w:shd w:val="clear" w:color="auto" w:fill="0070C0"/>
          </w:tcPr>
          <w:p w14:paraId="2789F05F" w14:textId="2B17C75E" w:rsidR="003039D2" w:rsidRPr="00BC5095" w:rsidRDefault="003039D2" w:rsidP="00FB339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C5095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Year 4</w:t>
            </w:r>
          </w:p>
        </w:tc>
        <w:tc>
          <w:tcPr>
            <w:tcW w:w="2045" w:type="dxa"/>
            <w:shd w:val="clear" w:color="auto" w:fill="0070C0"/>
          </w:tcPr>
          <w:p w14:paraId="71D731BE" w14:textId="5FECCA7C" w:rsidR="003039D2" w:rsidRPr="00BC5095" w:rsidRDefault="003039D2" w:rsidP="00FB339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C5095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Year 5</w:t>
            </w:r>
          </w:p>
        </w:tc>
        <w:tc>
          <w:tcPr>
            <w:tcW w:w="2054" w:type="dxa"/>
            <w:shd w:val="clear" w:color="auto" w:fill="0070C0"/>
          </w:tcPr>
          <w:p w14:paraId="679C3FEE" w14:textId="12531BEA" w:rsidR="003039D2" w:rsidRPr="00BC5095" w:rsidRDefault="003039D2" w:rsidP="00FB3390">
            <w:pP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C5095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Year 6</w:t>
            </w:r>
          </w:p>
        </w:tc>
      </w:tr>
      <w:tr w:rsidR="00324988" w:rsidRPr="00BC5095" w14:paraId="37F7186F" w14:textId="77777777" w:rsidTr="00BA1AA4">
        <w:trPr>
          <w:cantSplit/>
          <w:trHeight w:val="1134"/>
        </w:trPr>
        <w:tc>
          <w:tcPr>
            <w:tcW w:w="842" w:type="dxa"/>
            <w:shd w:val="clear" w:color="auto" w:fill="99FF33"/>
            <w:textDirection w:val="tbRl"/>
          </w:tcPr>
          <w:p w14:paraId="678EA377" w14:textId="122EA175" w:rsidR="00BC5095" w:rsidRPr="00B1483F" w:rsidRDefault="00BC5095" w:rsidP="00324988">
            <w:pPr>
              <w:ind w:left="113" w:right="113"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324988">
              <w:rPr>
                <w:rFonts w:cs="Arial"/>
                <w:b/>
              </w:rPr>
              <w:t>Word reading – phonics and decoding</w:t>
            </w:r>
          </w:p>
        </w:tc>
        <w:tc>
          <w:tcPr>
            <w:tcW w:w="2045" w:type="dxa"/>
          </w:tcPr>
          <w:p w14:paraId="0BF0835A" w14:textId="3D28AA0F" w:rsidR="00BC5095" w:rsidRPr="00B1483F" w:rsidRDefault="00BC5095" w:rsidP="00BC5095">
            <w:pPr>
              <w:pStyle w:val="ListParagraph"/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B1483F">
              <w:rPr>
                <w:rFonts w:asciiTheme="minorHAnsi" w:hAnsiTheme="minorHAnsi" w:cs="Arial"/>
                <w:iCs/>
                <w:sz w:val="18"/>
                <w:szCs w:val="18"/>
              </w:rPr>
              <w:t xml:space="preserve"> </w:t>
            </w:r>
            <w:r w:rsidR="00A82661" w:rsidRPr="00B1483F">
              <w:rPr>
                <w:rFonts w:asciiTheme="minorHAnsi" w:hAnsiTheme="minorHAnsi" w:cs="Arial"/>
                <w:iCs/>
                <w:sz w:val="18"/>
                <w:szCs w:val="18"/>
              </w:rPr>
              <w:t>enjoying</w:t>
            </w:r>
            <w:r w:rsidRPr="00B1483F">
              <w:rPr>
                <w:rFonts w:asciiTheme="minorHAnsi" w:hAnsiTheme="minorHAnsi" w:cs="Arial"/>
                <w:iCs/>
                <w:sz w:val="18"/>
                <w:szCs w:val="18"/>
              </w:rPr>
              <w:t xml:space="preserve"> rhyming and rhythmic activities</w:t>
            </w:r>
          </w:p>
          <w:p w14:paraId="5334A2AF" w14:textId="58EEE7D3" w:rsidR="00BC5095" w:rsidRPr="00B1483F" w:rsidRDefault="00BC5095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  <w:r w:rsidR="00A82661" w:rsidRPr="00B1483F">
              <w:rPr>
                <w:rFonts w:asciiTheme="minorHAnsi" w:hAnsiTheme="minorHAnsi" w:cs="Arial"/>
                <w:iCs/>
                <w:sz w:val="16"/>
                <w:szCs w:val="16"/>
              </w:rPr>
              <w:t>showing</w:t>
            </w: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an awar</w:t>
            </w:r>
            <w:r w:rsidR="00B1483F" w:rsidRPr="00B1483F">
              <w:rPr>
                <w:rFonts w:asciiTheme="minorHAnsi" w:hAnsiTheme="minorHAnsi" w:cs="Arial"/>
                <w:iCs/>
                <w:sz w:val="16"/>
                <w:szCs w:val="16"/>
              </w:rPr>
              <w:t>eness of rhyme and alliteration</w:t>
            </w:r>
          </w:p>
          <w:p w14:paraId="5DA8DD1B" w14:textId="05BEADC3" w:rsidR="00BC5095" w:rsidRPr="00B1483F" w:rsidRDefault="00BC5095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  <w:r w:rsidR="00A82661" w:rsidRPr="00B1483F">
              <w:rPr>
                <w:rFonts w:asciiTheme="minorHAnsi" w:hAnsiTheme="minorHAnsi" w:cs="Arial"/>
                <w:iCs/>
                <w:sz w:val="16"/>
                <w:szCs w:val="16"/>
              </w:rPr>
              <w:t>recognising</w:t>
            </w: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rhythm in spoken words</w:t>
            </w:r>
          </w:p>
          <w:p w14:paraId="7A30A713" w14:textId="5156CA9A" w:rsidR="00BC5095" w:rsidRPr="00B1483F" w:rsidRDefault="00BC5095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  <w:r w:rsidR="00A82661" w:rsidRPr="00B1483F">
              <w:rPr>
                <w:rFonts w:asciiTheme="minorHAnsi" w:hAnsiTheme="minorHAnsi" w:cs="Arial"/>
                <w:iCs/>
                <w:sz w:val="16"/>
                <w:szCs w:val="16"/>
              </w:rPr>
              <w:t>continuing</w:t>
            </w: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a rhyming string</w:t>
            </w:r>
          </w:p>
          <w:p w14:paraId="3A9766CD" w14:textId="604064B0" w:rsidR="00BC5095" w:rsidRPr="00B1483F" w:rsidRDefault="00A82661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>hearing</w:t>
            </w:r>
            <w:r w:rsidR="00BC5095"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and </w:t>
            </w: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>saying</w:t>
            </w:r>
            <w:r w:rsidR="00BC5095"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the initial sound in words</w:t>
            </w:r>
          </w:p>
          <w:p w14:paraId="3D71A181" w14:textId="77777777" w:rsidR="00B1483F" w:rsidRPr="00B1483F" w:rsidRDefault="00BC5095" w:rsidP="00B1483F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  <w:r w:rsidR="00A82661" w:rsidRPr="00B1483F">
              <w:rPr>
                <w:rFonts w:asciiTheme="minorHAnsi" w:hAnsiTheme="minorHAnsi" w:cs="Arial"/>
                <w:iCs/>
                <w:sz w:val="16"/>
                <w:szCs w:val="16"/>
              </w:rPr>
              <w:t>segmenting</w:t>
            </w: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the sounds in simple words and blend</w:t>
            </w:r>
            <w:r w:rsidR="00B1483F"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ing them together, </w:t>
            </w:r>
            <w:r w:rsidR="00A82661" w:rsidRPr="00B1483F">
              <w:rPr>
                <w:rFonts w:asciiTheme="minorHAnsi" w:hAnsiTheme="minorHAnsi" w:cs="Arial"/>
                <w:iCs/>
                <w:sz w:val="16"/>
                <w:szCs w:val="16"/>
              </w:rPr>
              <w:t>knowing</w:t>
            </w: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which letter represents some of them</w:t>
            </w:r>
          </w:p>
          <w:p w14:paraId="4F83574D" w14:textId="77777777" w:rsidR="00B1483F" w:rsidRPr="00B1483F" w:rsidRDefault="00BC5095" w:rsidP="00B1483F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  <w:r w:rsidR="00A82661" w:rsidRPr="00B1483F">
              <w:rPr>
                <w:rFonts w:asciiTheme="minorHAnsi" w:hAnsiTheme="minorHAnsi" w:cs="Arial"/>
                <w:iCs/>
                <w:sz w:val="16"/>
                <w:szCs w:val="16"/>
              </w:rPr>
              <w:t>linking</w:t>
            </w:r>
            <w:r w:rsidRPr="00B1483F">
              <w:rPr>
                <w:rFonts w:asciiTheme="minorHAnsi" w:hAnsiTheme="minorHAnsi" w:cs="Arial"/>
                <w:iCs/>
                <w:sz w:val="16"/>
                <w:szCs w:val="16"/>
              </w:rPr>
              <w:t xml:space="preserve"> sounds to letters, naming and sounding the letters of the alphabet</w:t>
            </w:r>
          </w:p>
          <w:p w14:paraId="662203BD" w14:textId="268BE652" w:rsidR="00BC5095" w:rsidRPr="00B1483F" w:rsidRDefault="00BC5095" w:rsidP="00B1483F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B1483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82661" w:rsidRPr="00B1483F">
              <w:rPr>
                <w:rFonts w:asciiTheme="minorHAnsi" w:hAnsiTheme="minorHAnsi" w:cs="Arial"/>
                <w:sz w:val="16"/>
                <w:szCs w:val="16"/>
              </w:rPr>
              <w:t>using</w:t>
            </w:r>
            <w:r w:rsidRPr="00B1483F">
              <w:rPr>
                <w:rFonts w:asciiTheme="minorHAnsi" w:hAnsiTheme="minorHAnsi" w:cs="Arial"/>
                <w:sz w:val="16"/>
                <w:szCs w:val="16"/>
              </w:rPr>
              <w:t xml:space="preserve"> phonic knowledge to </w:t>
            </w:r>
            <w:r w:rsidR="00B1483F" w:rsidRPr="00B1483F">
              <w:rPr>
                <w:rFonts w:asciiTheme="minorHAnsi" w:hAnsiTheme="minorHAnsi" w:cs="Arial"/>
                <w:sz w:val="16"/>
                <w:szCs w:val="16"/>
              </w:rPr>
              <w:t>decode</w:t>
            </w:r>
            <w:r w:rsidRPr="00B1483F">
              <w:rPr>
                <w:rFonts w:asciiTheme="minorHAnsi" w:hAnsiTheme="minorHAnsi" w:cs="Arial"/>
                <w:sz w:val="16"/>
                <w:szCs w:val="16"/>
              </w:rPr>
              <w:t xml:space="preserve"> regular words and </w:t>
            </w:r>
            <w:r w:rsidR="00B1483F" w:rsidRPr="00B1483F">
              <w:rPr>
                <w:rFonts w:asciiTheme="minorHAnsi" w:hAnsiTheme="minorHAnsi" w:cs="Arial"/>
                <w:sz w:val="16"/>
                <w:szCs w:val="16"/>
              </w:rPr>
              <w:t xml:space="preserve">read </w:t>
            </w:r>
            <w:r w:rsidRPr="00B1483F">
              <w:rPr>
                <w:rFonts w:asciiTheme="minorHAnsi" w:hAnsiTheme="minorHAnsi" w:cs="Arial"/>
                <w:sz w:val="16"/>
                <w:szCs w:val="16"/>
              </w:rPr>
              <w:t>them aloud</w:t>
            </w:r>
            <w:r w:rsidRPr="00B1483F">
              <w:rPr>
                <w:rFonts w:asciiTheme="minorHAnsi" w:hAnsiTheme="minorHAnsi" w:cs="Arial"/>
                <w:sz w:val="18"/>
                <w:szCs w:val="18"/>
              </w:rPr>
              <w:t xml:space="preserve"> accurately</w:t>
            </w:r>
          </w:p>
        </w:tc>
        <w:tc>
          <w:tcPr>
            <w:tcW w:w="2045" w:type="dxa"/>
            <w:gridSpan w:val="3"/>
          </w:tcPr>
          <w:p w14:paraId="309BCA92" w14:textId="7F8CD55E" w:rsidR="00BC5095" w:rsidRPr="00B1483F" w:rsidRDefault="00A82661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applying</w:t>
            </w:r>
            <w:r w:rsidR="00BC5095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phonic knowledge and skills as the route to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decoding</w:t>
            </w:r>
            <w:r w:rsidR="00BC5095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words</w:t>
            </w:r>
          </w:p>
          <w:p w14:paraId="1086D239" w14:textId="58E26FB5" w:rsidR="00BC5095" w:rsidRPr="00B1483F" w:rsidRDefault="00BC5095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6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blend</w:t>
            </w:r>
            <w:r w:rsidR="00B1483F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ing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sounds in unfamiliar words</w:t>
            </w:r>
            <w:r w:rsidRPr="00B1483F">
              <w:rPr>
                <w:rFonts w:asciiTheme="minorHAnsi" w:hAnsiTheme="minorHAnsi" w:cs="Times New Roman"/>
                <w:i w:val="0"/>
                <w:spacing w:val="-33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using the</w:t>
            </w:r>
            <w:r w:rsidRPr="00B1483F">
              <w:rPr>
                <w:rFonts w:asciiTheme="minorHAnsi" w:hAnsiTheme="minorHAnsi" w:cs="Times New Roman"/>
                <w:i w:val="0"/>
                <w:spacing w:val="-9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GPCs</w:t>
            </w:r>
            <w:r w:rsidRPr="00B1483F">
              <w:rPr>
                <w:rFonts w:asciiTheme="minorHAnsi" w:hAnsiTheme="minorHAnsi" w:cs="Times New Roman"/>
                <w:i w:val="0"/>
                <w:spacing w:val="-9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that</w:t>
            </w:r>
            <w:r w:rsidRPr="00B1483F">
              <w:rPr>
                <w:rFonts w:asciiTheme="minorHAnsi" w:hAnsiTheme="minorHAnsi" w:cs="Times New Roman"/>
                <w:i w:val="0"/>
                <w:spacing w:val="-8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they</w:t>
            </w:r>
            <w:r w:rsidRPr="00B1483F">
              <w:rPr>
                <w:rFonts w:asciiTheme="minorHAnsi" w:hAnsiTheme="minorHAnsi" w:cs="Times New Roman"/>
                <w:i w:val="0"/>
                <w:spacing w:val="-9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6"/>
                <w:sz w:val="19"/>
                <w:szCs w:val="19"/>
              </w:rPr>
              <w:t xml:space="preserve">have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been</w:t>
            </w:r>
            <w:r w:rsidRPr="00B1483F">
              <w:rPr>
                <w:rFonts w:asciiTheme="minorHAnsi" w:hAnsiTheme="minorHAnsi" w:cs="Times New Roman"/>
                <w:i w:val="0"/>
                <w:spacing w:val="-6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taught</w:t>
            </w:r>
          </w:p>
          <w:p w14:paraId="58A50CC6" w14:textId="01E456A3" w:rsidR="00BC5095" w:rsidRPr="00B1483F" w:rsidRDefault="00BC5095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6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respond</w:t>
            </w:r>
            <w:r w:rsidR="00B1483F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ing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speedily,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giving the correct</w:t>
            </w:r>
            <w:r w:rsidRPr="00B1483F">
              <w:rPr>
                <w:rFonts w:asciiTheme="minorHAnsi" w:hAnsiTheme="minorHAnsi" w:cs="Times New Roman"/>
                <w:i w:val="0"/>
                <w:spacing w:val="-34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5"/>
                <w:sz w:val="19"/>
                <w:szCs w:val="19"/>
              </w:rPr>
              <w:t xml:space="preserve">sound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to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graphemes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for all of the 40+</w:t>
            </w:r>
            <w:r w:rsidRPr="00B1483F">
              <w:rPr>
                <w:rFonts w:asciiTheme="minorHAnsi" w:hAnsiTheme="minorHAnsi" w:cs="Times New Roman"/>
                <w:i w:val="0"/>
                <w:spacing w:val="-16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phonemes</w:t>
            </w:r>
          </w:p>
          <w:p w14:paraId="5572AED8" w14:textId="6A37AE39" w:rsidR="00BC5095" w:rsidRPr="00B1483F" w:rsidRDefault="00BC5095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</w:t>
            </w:r>
            <w:r w:rsidR="00A82661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reading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words containing taught GPCs</w:t>
            </w:r>
          </w:p>
          <w:p w14:paraId="7B170E9F" w14:textId="77843E20" w:rsidR="00BC5095" w:rsidRPr="00B1483F" w:rsidRDefault="00BC5095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6"/>
                <w:sz w:val="19"/>
                <w:szCs w:val="19"/>
              </w:rPr>
              <w:t xml:space="preserve"> </w:t>
            </w:r>
            <w:r w:rsidR="00A82661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reading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words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containing</w:t>
            </w:r>
            <w:r w:rsidRPr="00B1483F">
              <w:rPr>
                <w:rFonts w:asciiTheme="minorHAnsi" w:hAnsiTheme="minorHAnsi" w:cs="Times New Roman"/>
                <w:i w:val="0"/>
                <w:spacing w:val="-13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-s,</w:t>
            </w:r>
            <w:r w:rsidRPr="00B1483F">
              <w:rPr>
                <w:rFonts w:asciiTheme="minorHAnsi" w:hAnsiTheme="minorHAnsi" w:cs="Times New Roman"/>
                <w:i w:val="0"/>
                <w:spacing w:val="-12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es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,</w:t>
            </w:r>
            <w:r w:rsidRPr="00B1483F">
              <w:rPr>
                <w:rFonts w:asciiTheme="minorHAnsi" w:hAnsiTheme="minorHAnsi" w:cs="Times New Roman"/>
                <w:i w:val="0"/>
                <w:spacing w:val="-13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5"/>
                <w:sz w:val="19"/>
                <w:szCs w:val="19"/>
              </w:rPr>
              <w:t>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5"/>
                <w:sz w:val="19"/>
                <w:szCs w:val="19"/>
              </w:rPr>
              <w:t>ing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5"/>
                <w:sz w:val="19"/>
                <w:szCs w:val="19"/>
              </w:rPr>
              <w:t>, 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ed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14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and</w:t>
            </w:r>
            <w:r w:rsidRPr="00B1483F">
              <w:rPr>
                <w:rFonts w:asciiTheme="minorHAnsi" w:hAnsiTheme="minorHAnsi" w:cs="Times New Roman"/>
                <w:i w:val="0"/>
                <w:spacing w:val="-14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est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14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endings</w:t>
            </w:r>
          </w:p>
          <w:p w14:paraId="41F65F00" w14:textId="4C74A563" w:rsidR="00BC5095" w:rsidRPr="00B1483F" w:rsidRDefault="00BC5095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6"/>
                <w:sz w:val="19"/>
                <w:szCs w:val="19"/>
              </w:rPr>
              <w:t xml:space="preserve"> </w:t>
            </w:r>
            <w:r w:rsidR="00A82661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reading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words with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contractions,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e.g. I’m,</w:t>
            </w:r>
            <w:r w:rsidRPr="00B1483F">
              <w:rPr>
                <w:rFonts w:asciiTheme="minorHAnsi" w:hAnsiTheme="minorHAnsi" w:cs="Times New Roman"/>
                <w:i w:val="0"/>
                <w:spacing w:val="-18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I’ll and</w:t>
            </w:r>
            <w:r w:rsidRPr="00B1483F">
              <w:rPr>
                <w:rFonts w:asciiTheme="minorHAnsi" w:hAnsiTheme="minorHAnsi" w:cs="Times New Roman"/>
                <w:i w:val="0"/>
                <w:spacing w:val="-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we’ll</w:t>
            </w:r>
          </w:p>
        </w:tc>
        <w:tc>
          <w:tcPr>
            <w:tcW w:w="2047" w:type="dxa"/>
            <w:gridSpan w:val="2"/>
          </w:tcPr>
          <w:p w14:paraId="45E6E710" w14:textId="2FDC6390" w:rsidR="00BC5095" w:rsidRPr="00B1483F" w:rsidRDefault="00A82661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="Arial"/>
                <w:sz w:val="19"/>
                <w:szCs w:val="19"/>
              </w:rPr>
            </w:pPr>
            <w:r w:rsidRPr="00B1483F">
              <w:rPr>
                <w:rFonts w:cs="Arial"/>
                <w:sz w:val="19"/>
                <w:szCs w:val="19"/>
              </w:rPr>
              <w:t>continuing</w:t>
            </w:r>
            <w:r w:rsidR="00BC5095" w:rsidRPr="00B1483F">
              <w:rPr>
                <w:rFonts w:cs="Arial"/>
                <w:sz w:val="19"/>
                <w:szCs w:val="19"/>
              </w:rPr>
              <w:t xml:space="preserve"> to </w:t>
            </w:r>
            <w:r w:rsidRPr="00B1483F">
              <w:rPr>
                <w:rFonts w:cs="Arial"/>
                <w:sz w:val="19"/>
                <w:szCs w:val="19"/>
              </w:rPr>
              <w:t>applying</w:t>
            </w:r>
            <w:r w:rsidR="00BC5095" w:rsidRPr="00B1483F">
              <w:rPr>
                <w:rFonts w:cs="Arial"/>
                <w:sz w:val="19"/>
                <w:szCs w:val="19"/>
              </w:rPr>
              <w:t xml:space="preserve"> phonic knowledge and skills as the route to </w:t>
            </w:r>
            <w:r w:rsidRPr="00B1483F">
              <w:rPr>
                <w:rFonts w:cs="Arial"/>
                <w:sz w:val="19"/>
                <w:szCs w:val="19"/>
              </w:rPr>
              <w:t>decoding</w:t>
            </w:r>
            <w:r w:rsidR="00BC5095" w:rsidRPr="00B1483F">
              <w:rPr>
                <w:rFonts w:cs="Arial"/>
                <w:sz w:val="19"/>
                <w:szCs w:val="19"/>
              </w:rPr>
              <w:t xml:space="preserve"> words until automatic decoding has </w:t>
            </w:r>
            <w:r w:rsidR="00B1483F" w:rsidRPr="00B1483F">
              <w:rPr>
                <w:rFonts w:cs="Arial"/>
                <w:sz w:val="19"/>
                <w:szCs w:val="19"/>
              </w:rPr>
              <w:t>becoming</w:t>
            </w:r>
            <w:r w:rsidR="00BC5095" w:rsidRPr="00B1483F">
              <w:rPr>
                <w:rFonts w:cs="Arial"/>
                <w:sz w:val="19"/>
                <w:szCs w:val="19"/>
              </w:rPr>
              <w:t xml:space="preserve"> embedded and reading is fluent</w:t>
            </w:r>
          </w:p>
          <w:p w14:paraId="6BF18441" w14:textId="34E45592" w:rsidR="00BC5095" w:rsidRPr="00B1483F" w:rsidRDefault="00A82661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="Arial"/>
                <w:sz w:val="19"/>
                <w:szCs w:val="19"/>
              </w:rPr>
            </w:pPr>
            <w:r w:rsidRPr="00B1483F">
              <w:rPr>
                <w:rFonts w:cs="Arial"/>
                <w:sz w:val="19"/>
                <w:szCs w:val="19"/>
              </w:rPr>
              <w:t>reading</w:t>
            </w:r>
            <w:r w:rsidR="00BC5095" w:rsidRPr="00B1483F">
              <w:rPr>
                <w:rFonts w:cs="Arial"/>
                <w:sz w:val="19"/>
                <w:szCs w:val="19"/>
              </w:rPr>
              <w:t xml:space="preserve"> accurately by blending the sounds in words that contain the graphemes taught so far, especially recognising alternative sounds for graphemes</w:t>
            </w:r>
          </w:p>
          <w:p w14:paraId="6F7B4664" w14:textId="36B38CBE" w:rsidR="00BC5095" w:rsidRPr="00B1483F" w:rsidRDefault="00BC5095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="Arial"/>
                <w:sz w:val="19"/>
                <w:szCs w:val="19"/>
              </w:rPr>
            </w:pPr>
            <w:r w:rsidRPr="00B1483F">
              <w:rPr>
                <w:rFonts w:cs="Arial"/>
                <w:sz w:val="19"/>
                <w:szCs w:val="19"/>
              </w:rPr>
              <w:t xml:space="preserve">accurately </w:t>
            </w:r>
            <w:r w:rsidR="00A82661" w:rsidRPr="00B1483F">
              <w:rPr>
                <w:rFonts w:cs="Arial"/>
                <w:sz w:val="19"/>
                <w:szCs w:val="19"/>
              </w:rPr>
              <w:t>reading</w:t>
            </w:r>
            <w:r w:rsidRPr="00B1483F">
              <w:rPr>
                <w:rFonts w:cs="Arial"/>
                <w:sz w:val="19"/>
                <w:szCs w:val="19"/>
              </w:rPr>
              <w:t xml:space="preserve"> most words of two or more syllables</w:t>
            </w:r>
          </w:p>
          <w:p w14:paraId="23A747B6" w14:textId="79F06FF1" w:rsidR="00BC5095" w:rsidRPr="00B1483F" w:rsidRDefault="00BC5095" w:rsidP="00BC5095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cs="Arial"/>
                <w:sz w:val="19"/>
                <w:szCs w:val="19"/>
              </w:rPr>
            </w:pPr>
            <w:r w:rsidRPr="00B1483F">
              <w:rPr>
                <w:rFonts w:cs="Arial"/>
                <w:sz w:val="19"/>
                <w:szCs w:val="19"/>
              </w:rPr>
              <w:t xml:space="preserve"> </w:t>
            </w:r>
            <w:r w:rsidR="00A82661" w:rsidRPr="00B1483F">
              <w:rPr>
                <w:rFonts w:cs="Arial"/>
                <w:sz w:val="19"/>
                <w:szCs w:val="19"/>
              </w:rPr>
              <w:t>reading</w:t>
            </w:r>
            <w:r w:rsidRPr="00B1483F">
              <w:rPr>
                <w:rFonts w:cs="Arial"/>
                <w:sz w:val="19"/>
                <w:szCs w:val="19"/>
              </w:rPr>
              <w:t xml:space="preserve"> most words containing common suffixes</w:t>
            </w:r>
          </w:p>
        </w:tc>
        <w:tc>
          <w:tcPr>
            <w:tcW w:w="2040" w:type="dxa"/>
          </w:tcPr>
          <w:p w14:paraId="2C774617" w14:textId="566427DA" w:rsidR="00BC5095" w:rsidRPr="00B1483F" w:rsidRDefault="00A82661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using</w:t>
            </w:r>
            <w:r w:rsidR="00BC5095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 </w:t>
            </w:r>
            <w:r w:rsidR="00BC5095" w:rsidRPr="00B1483F">
              <w:rPr>
                <w:rFonts w:asciiTheme="minorHAnsi" w:hAnsiTheme="minorHAnsi" w:cs="Times New Roman"/>
                <w:i w:val="0"/>
                <w:spacing w:val="-2"/>
                <w:sz w:val="19"/>
                <w:szCs w:val="19"/>
              </w:rPr>
              <w:t xml:space="preserve">phonic </w:t>
            </w:r>
            <w:r w:rsidR="00BC5095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knowledge</w:t>
            </w:r>
            <w:r w:rsidR="00BC5095" w:rsidRPr="00B1483F">
              <w:rPr>
                <w:rFonts w:asciiTheme="minorHAnsi" w:hAnsiTheme="minorHAnsi" w:cs="Times New Roman"/>
                <w:i w:val="0"/>
                <w:spacing w:val="-31"/>
                <w:sz w:val="19"/>
                <w:szCs w:val="19"/>
              </w:rPr>
              <w:t xml:space="preserve"> </w:t>
            </w:r>
            <w:r w:rsidR="00BC5095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to</w:t>
            </w:r>
            <w:r w:rsidR="00BC5095"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r w:rsidR="00B1483F" w:rsidRPr="00B1483F">
              <w:rPr>
                <w:rFonts w:asciiTheme="minorHAnsi" w:hAnsiTheme="minorHAnsi" w:cs="Times New Roman"/>
                <w:i w:val="0"/>
                <w:spacing w:val="-2"/>
                <w:sz w:val="19"/>
                <w:szCs w:val="19"/>
              </w:rPr>
              <w:t>decode</w:t>
            </w:r>
            <w:r w:rsidR="00BC5095" w:rsidRPr="00B1483F">
              <w:rPr>
                <w:rFonts w:asciiTheme="minorHAnsi" w:hAnsiTheme="minorHAnsi" w:cs="Times New Roman"/>
                <w:i w:val="0"/>
                <w:spacing w:val="-2"/>
                <w:sz w:val="19"/>
                <w:szCs w:val="19"/>
              </w:rPr>
              <w:t xml:space="preserve"> quickly and accurately (may still need support to </w:t>
            </w:r>
            <w:r w:rsidRPr="00B1483F">
              <w:rPr>
                <w:rFonts w:asciiTheme="minorHAnsi" w:hAnsiTheme="minorHAnsi" w:cs="Times New Roman"/>
                <w:i w:val="0"/>
                <w:spacing w:val="-2"/>
                <w:sz w:val="19"/>
                <w:szCs w:val="19"/>
              </w:rPr>
              <w:t>reading</w:t>
            </w:r>
            <w:r w:rsidR="00BC5095" w:rsidRPr="00B1483F">
              <w:rPr>
                <w:rFonts w:asciiTheme="minorHAnsi" w:hAnsiTheme="minorHAnsi" w:cs="Times New Roman"/>
                <w:i w:val="0"/>
                <w:spacing w:val="-2"/>
                <w:sz w:val="19"/>
                <w:szCs w:val="19"/>
              </w:rPr>
              <w:t xml:space="preserve"> longer words)</w:t>
            </w:r>
          </w:p>
          <w:p w14:paraId="07D6AEFB" w14:textId="4753CC3B" w:rsidR="00BC5095" w:rsidRPr="00B1483F" w:rsidRDefault="00BC5095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23"/>
                <w:sz w:val="19"/>
                <w:szCs w:val="19"/>
              </w:rPr>
              <w:t xml:space="preserve"> </w:t>
            </w:r>
            <w:r w:rsidR="00A82661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applying</w:t>
            </w:r>
            <w:r w:rsidRPr="00B1483F">
              <w:rPr>
                <w:rFonts w:asciiTheme="minorHAnsi" w:hAnsiTheme="minorHAnsi" w:cs="Times New Roman"/>
                <w:i w:val="0"/>
                <w:spacing w:val="-22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growing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knowledge</w:t>
            </w:r>
            <w:r w:rsidRPr="00B1483F">
              <w:rPr>
                <w:rFonts w:asciiTheme="minorHAnsi" w:hAnsiTheme="minorHAnsi" w:cs="Times New Roman"/>
                <w:i w:val="0"/>
                <w:spacing w:val="-12"/>
                <w:w w:val="9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of</w:t>
            </w:r>
            <w:r w:rsidRPr="00B1483F">
              <w:rPr>
                <w:rFonts w:asciiTheme="minorHAnsi" w:hAnsiTheme="minorHAnsi" w:cs="Times New Roman"/>
                <w:i w:val="0"/>
                <w:spacing w:val="-11"/>
                <w:w w:val="9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root</w:t>
            </w:r>
            <w:r w:rsidRPr="00B1483F">
              <w:rPr>
                <w:rFonts w:asciiTheme="minorHAnsi" w:hAnsiTheme="minorHAnsi" w:cs="Times New Roman"/>
                <w:i w:val="0"/>
                <w:spacing w:val="-11"/>
                <w:w w:val="9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w w:val="95"/>
                <w:sz w:val="19"/>
                <w:szCs w:val="19"/>
              </w:rPr>
              <w:t xml:space="preserve">words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and</w:t>
            </w:r>
            <w:r w:rsidRPr="00B1483F">
              <w:rPr>
                <w:rFonts w:asciiTheme="minorHAnsi" w:hAnsiTheme="minorHAnsi" w:cs="Times New Roman"/>
                <w:i w:val="0"/>
                <w:spacing w:val="-29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prefixes,</w:t>
            </w:r>
            <w:r w:rsidRPr="00B1483F">
              <w:rPr>
                <w:rFonts w:asciiTheme="minorHAnsi" w:hAnsiTheme="minorHAnsi" w:cs="Times New Roman"/>
                <w:i w:val="0"/>
                <w:spacing w:val="-28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including in-,</w:t>
            </w:r>
            <w:r w:rsidRPr="00B1483F">
              <w:rPr>
                <w:rFonts w:asciiTheme="minorHAnsi" w:hAnsiTheme="minorHAnsi" w:cs="Times New Roman"/>
                <w:i w:val="0"/>
                <w:spacing w:val="-31"/>
                <w:sz w:val="19"/>
                <w:szCs w:val="19"/>
              </w:rPr>
              <w:t xml:space="preserve"> 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im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-,</w:t>
            </w:r>
            <w:r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il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-,</w:t>
            </w:r>
            <w:r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ir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-,</w:t>
            </w:r>
            <w:r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dis-,</w:t>
            </w:r>
            <w:r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mis-,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un-,</w:t>
            </w:r>
            <w:r w:rsidRPr="00B1483F">
              <w:rPr>
                <w:rFonts w:asciiTheme="minorHAnsi" w:hAnsiTheme="minorHAnsi" w:cs="Times New Roman"/>
                <w:i w:val="0"/>
                <w:spacing w:val="-16"/>
                <w:w w:val="9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re-,</w:t>
            </w:r>
            <w:r w:rsidRPr="00B1483F">
              <w:rPr>
                <w:rFonts w:asciiTheme="minorHAnsi" w:hAnsiTheme="minorHAnsi" w:cs="Times New Roman"/>
                <w:i w:val="0"/>
                <w:spacing w:val="-15"/>
                <w:w w:val="9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sub-,</w:t>
            </w:r>
            <w:r w:rsidRPr="00B1483F">
              <w:rPr>
                <w:rFonts w:asciiTheme="minorHAnsi" w:hAnsiTheme="minorHAnsi" w:cs="Times New Roman"/>
                <w:i w:val="0"/>
                <w:spacing w:val="-15"/>
                <w:w w:val="9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inter-,</w:t>
            </w:r>
            <w:r w:rsidRPr="00B1483F">
              <w:rPr>
                <w:rFonts w:asciiTheme="minorHAnsi" w:hAnsiTheme="minorHAnsi" w:cs="Times New Roman"/>
                <w:i w:val="0"/>
                <w:spacing w:val="-16"/>
                <w:w w:val="95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 xml:space="preserve">super-,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anti-</w:t>
            </w:r>
            <w:r w:rsidRPr="00B1483F">
              <w:rPr>
                <w:rFonts w:asciiTheme="minorHAnsi" w:hAnsiTheme="minorHAnsi" w:cs="Times New Roman"/>
                <w:i w:val="0"/>
                <w:spacing w:val="-31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and</w:t>
            </w:r>
            <w:r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auto-</w:t>
            </w:r>
            <w:r w:rsidRPr="00B1483F">
              <w:rPr>
                <w:rFonts w:asciiTheme="minorHAnsi" w:hAnsiTheme="minorHAnsi" w:cs="Times New Roman"/>
                <w:i w:val="0"/>
                <w:spacing w:val="-31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to</w:t>
            </w:r>
            <w:r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r w:rsidR="00B1483F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begin</w:t>
            </w:r>
            <w:r w:rsidRPr="00B1483F">
              <w:rPr>
                <w:rFonts w:asciiTheme="minorHAnsi" w:hAnsiTheme="minorHAnsi" w:cs="Times New Roman"/>
                <w:i w:val="0"/>
                <w:spacing w:val="-30"/>
                <w:sz w:val="19"/>
                <w:szCs w:val="19"/>
              </w:rPr>
              <w:t xml:space="preserve">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to </w:t>
            </w:r>
            <w:r w:rsidR="00B1483F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read </w:t>
            </w: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aloud</w:t>
            </w:r>
          </w:p>
          <w:p w14:paraId="404F9A8B" w14:textId="454AA4A3" w:rsidR="00BC5095" w:rsidRPr="00B1483F" w:rsidRDefault="00A82661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>applying</w:t>
            </w:r>
            <w:r w:rsidR="00BC5095" w:rsidRPr="00B1483F">
              <w:rPr>
                <w:rFonts w:asciiTheme="minorHAnsi" w:hAnsiTheme="minorHAnsi" w:cs="Times New Roman"/>
                <w:i w:val="0"/>
                <w:spacing w:val="-22"/>
                <w:sz w:val="19"/>
                <w:szCs w:val="19"/>
              </w:rPr>
              <w:t xml:space="preserve"> 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growing </w:t>
            </w:r>
            <w:r w:rsidR="00BC5095"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knowledge</w:t>
            </w:r>
            <w:r w:rsidR="00BC5095" w:rsidRPr="00B1483F">
              <w:rPr>
                <w:rFonts w:asciiTheme="minorHAnsi" w:hAnsiTheme="minorHAnsi" w:cs="Times New Roman"/>
                <w:i w:val="0"/>
                <w:spacing w:val="-12"/>
                <w:w w:val="95"/>
                <w:sz w:val="19"/>
                <w:szCs w:val="19"/>
              </w:rPr>
              <w:t xml:space="preserve"> </w:t>
            </w:r>
            <w:r w:rsidR="00BC5095"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of</w:t>
            </w:r>
            <w:r w:rsidR="00BC5095" w:rsidRPr="00B1483F">
              <w:rPr>
                <w:rFonts w:asciiTheme="minorHAnsi" w:hAnsiTheme="minorHAnsi" w:cs="Times New Roman"/>
                <w:i w:val="0"/>
                <w:spacing w:val="-11"/>
                <w:w w:val="95"/>
                <w:sz w:val="19"/>
                <w:szCs w:val="19"/>
              </w:rPr>
              <w:t xml:space="preserve"> </w:t>
            </w:r>
            <w:r w:rsidR="00BC5095" w:rsidRPr="00B1483F">
              <w:rPr>
                <w:rFonts w:asciiTheme="minorHAnsi" w:hAnsiTheme="minorHAnsi" w:cs="Times New Roman"/>
                <w:i w:val="0"/>
                <w:w w:val="95"/>
                <w:sz w:val="19"/>
                <w:szCs w:val="19"/>
              </w:rPr>
              <w:t>root</w:t>
            </w:r>
            <w:r w:rsidR="00BC5095" w:rsidRPr="00B1483F">
              <w:rPr>
                <w:rFonts w:asciiTheme="minorHAnsi" w:hAnsiTheme="minorHAnsi" w:cs="Times New Roman"/>
                <w:i w:val="0"/>
                <w:spacing w:val="-11"/>
                <w:w w:val="95"/>
                <w:sz w:val="19"/>
                <w:szCs w:val="19"/>
              </w:rPr>
              <w:t xml:space="preserve"> 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w w:val="95"/>
                <w:sz w:val="19"/>
                <w:szCs w:val="19"/>
              </w:rPr>
              <w:t xml:space="preserve">words </w:t>
            </w:r>
            <w:r w:rsidR="00BC5095" w:rsidRPr="00B1483F">
              <w:rPr>
                <w:rFonts w:asciiTheme="minorHAnsi" w:hAnsiTheme="minorHAnsi" w:cs="Times New Roman"/>
                <w:i w:val="0"/>
                <w:sz w:val="19"/>
                <w:szCs w:val="19"/>
              </w:rPr>
              <w:t xml:space="preserve">and 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suffixes/word endings, including</w:t>
            </w:r>
          </w:p>
          <w:p w14:paraId="1FB21109" w14:textId="77777777" w:rsidR="00BC5095" w:rsidRPr="00B1483F" w:rsidRDefault="00BC5095" w:rsidP="00BC5095">
            <w:pPr>
              <w:pStyle w:val="BodyText"/>
              <w:ind w:firstLine="0"/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ation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, 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ly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, 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ture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,</w:t>
            </w:r>
          </w:p>
          <w:p w14:paraId="11CEF35E" w14:textId="77777777" w:rsidR="00BC5095" w:rsidRPr="00B1483F" w:rsidRDefault="00BC5095" w:rsidP="00BC5095">
            <w:pPr>
              <w:pStyle w:val="BodyText"/>
              <w:ind w:firstLine="0"/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-sure, 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sion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, 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tion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, </w:t>
            </w:r>
          </w:p>
          <w:p w14:paraId="57DF028F" w14:textId="614008CF" w:rsidR="00BC5095" w:rsidRPr="00B1483F" w:rsidRDefault="00BC5095" w:rsidP="00BC5095">
            <w:pPr>
              <w:pStyle w:val="BodyText"/>
              <w:ind w:firstLine="0"/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-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ssion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 and –</w:t>
            </w:r>
            <w:proofErr w:type="spellStart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>cian</w:t>
            </w:r>
            <w:proofErr w:type="spellEnd"/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, to </w:t>
            </w:r>
            <w:r w:rsidR="00B1483F"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begin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to </w:t>
            </w:r>
            <w:r w:rsidR="00B1483F"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read </w:t>
            </w:r>
            <w:r w:rsidRPr="00B1483F"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  <w:t xml:space="preserve">aloud </w:t>
            </w:r>
          </w:p>
          <w:p w14:paraId="6376DA3F" w14:textId="6B5EE0AA" w:rsidR="00BC5095" w:rsidRPr="00B1483F" w:rsidRDefault="00BC5095" w:rsidP="00BC5095">
            <w:pPr>
              <w:pStyle w:val="BodyText"/>
              <w:ind w:firstLine="0"/>
              <w:rPr>
                <w:rFonts w:asciiTheme="minorHAnsi" w:hAnsiTheme="minorHAnsi" w:cs="Times New Roman"/>
                <w:i w:val="0"/>
                <w:spacing w:val="-3"/>
                <w:sz w:val="19"/>
                <w:szCs w:val="19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08E24B" w14:textId="433B799D" w:rsidR="00BC5095" w:rsidRPr="00B1483F" w:rsidRDefault="00A82661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pacing w:val="-2"/>
                <w:sz w:val="22"/>
                <w:szCs w:val="22"/>
              </w:rPr>
            </w:pPr>
            <w:r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>reading</w:t>
            </w:r>
            <w:r w:rsidR="00BC5095"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most </w:t>
            </w:r>
            <w:r w:rsidR="00B1483F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 xml:space="preserve">words fluently, 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>attempt</w:t>
            </w:r>
            <w:r w:rsidR="00B1483F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>ing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 xml:space="preserve"> to </w:t>
            </w:r>
            <w:r w:rsidR="00B1483F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 xml:space="preserve">decode 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>any unfamiliar words with increasing speed and skill</w:t>
            </w:r>
          </w:p>
          <w:p w14:paraId="7FF204C1" w14:textId="52B4D480" w:rsidR="00BC5095" w:rsidRPr="00B1483F" w:rsidRDefault="00A82661" w:rsidP="00BC5095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pacing w:val="-2"/>
                <w:sz w:val="22"/>
                <w:szCs w:val="22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>applying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 xml:space="preserve"> knowledge of root words, prefixes and suffixes / word endings to </w:t>
            </w:r>
            <w:r w:rsidR="00B1483F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 xml:space="preserve">read </w:t>
            </w:r>
            <w:r w:rsidR="00BC5095" w:rsidRPr="00B1483F">
              <w:rPr>
                <w:rFonts w:asciiTheme="minorHAnsi" w:hAnsiTheme="minorHAnsi" w:cs="Times New Roman"/>
                <w:i w:val="0"/>
                <w:spacing w:val="-3"/>
                <w:sz w:val="22"/>
                <w:szCs w:val="22"/>
              </w:rPr>
              <w:t>aloud fluently</w:t>
            </w:r>
          </w:p>
          <w:p w14:paraId="619F8784" w14:textId="48828954" w:rsidR="00BC5095" w:rsidRPr="00B1483F" w:rsidRDefault="00BC5095" w:rsidP="00BC5095">
            <w:pPr>
              <w:pStyle w:val="BodyText"/>
              <w:ind w:left="360" w:firstLine="0"/>
              <w:rPr>
                <w:rFonts w:asciiTheme="minorHAnsi" w:hAnsiTheme="minorHAnsi" w:cs="Times New Roman"/>
                <w:i w:val="0"/>
                <w:spacing w:val="-2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2D1CDE" w14:textId="2BD466CE" w:rsidR="004E4D28" w:rsidRPr="00324988" w:rsidRDefault="00BC5095" w:rsidP="004E4D28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20"/>
                <w:szCs w:val="20"/>
              </w:rPr>
            </w:pPr>
            <w:r w:rsidRPr="00B1483F">
              <w:rPr>
                <w:rFonts w:asciiTheme="minorHAnsi" w:hAnsiTheme="minorHAnsi" w:cs="Times New Roman"/>
                <w:i w:val="0"/>
                <w:spacing w:val="-6"/>
                <w:sz w:val="20"/>
                <w:szCs w:val="20"/>
              </w:rPr>
              <w:t xml:space="preserve"> </w:t>
            </w:r>
            <w:r w:rsidR="00A82661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reading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 most </w:t>
            </w:r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words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fluently</w:t>
            </w:r>
            <w:r w:rsidRPr="00324988">
              <w:rPr>
                <w:rFonts w:asciiTheme="minorHAnsi" w:hAnsiTheme="minorHAnsi" w:cs="Times New Roman"/>
                <w:i w:val="0"/>
                <w:spacing w:val="-23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and</w:t>
            </w:r>
            <w:r w:rsidRPr="00324988">
              <w:rPr>
                <w:rFonts w:asciiTheme="minorHAnsi" w:hAnsiTheme="minorHAnsi" w:cs="Times New Roman"/>
                <w:i w:val="0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attempt</w:t>
            </w:r>
            <w:r w:rsidR="00B1483F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ing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 to </w:t>
            </w:r>
            <w:r w:rsidR="00B1483F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decode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 w:cs="Times New Roman"/>
                <w:i w:val="0"/>
                <w:spacing w:val="-2"/>
                <w:sz w:val="20"/>
                <w:szCs w:val="20"/>
              </w:rPr>
              <w:t xml:space="preserve">any </w:t>
            </w:r>
            <w:r w:rsidRPr="00324988">
              <w:rPr>
                <w:rFonts w:asciiTheme="minorHAnsi" w:hAnsiTheme="minorHAnsi" w:cs="Times New Roman"/>
                <w:i w:val="0"/>
                <w:w w:val="95"/>
                <w:sz w:val="20"/>
                <w:szCs w:val="20"/>
              </w:rPr>
              <w:t xml:space="preserve">unfamiliar words with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increasing</w:t>
            </w:r>
            <w:r w:rsidRPr="00324988">
              <w:rPr>
                <w:rFonts w:asciiTheme="minorHAnsi" w:hAnsiTheme="minorHAnsi" w:cs="Times New Roman"/>
                <w:i w:val="0"/>
                <w:spacing w:val="-31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speed</w:t>
            </w:r>
            <w:r w:rsidRPr="00324988">
              <w:rPr>
                <w:rFonts w:asciiTheme="minorHAnsi" w:hAnsiTheme="minorHAnsi" w:cs="Times New Roman"/>
                <w:i w:val="0"/>
                <w:spacing w:val="-30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 w:cs="Times New Roman"/>
                <w:i w:val="0"/>
                <w:spacing w:val="-2"/>
                <w:sz w:val="20"/>
                <w:szCs w:val="20"/>
              </w:rPr>
              <w:t xml:space="preserve">and </w:t>
            </w:r>
            <w:r w:rsidRPr="00324988">
              <w:rPr>
                <w:rFonts w:asciiTheme="minorHAnsi" w:hAnsiTheme="minorHAnsi" w:cs="Times New Roman"/>
                <w:i w:val="0"/>
                <w:w w:val="95"/>
                <w:sz w:val="20"/>
                <w:szCs w:val="20"/>
              </w:rPr>
              <w:t xml:space="preserve">skill, recognising their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meaning </w:t>
            </w:r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through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contextual</w:t>
            </w:r>
            <w:r w:rsidRPr="00324988">
              <w:rPr>
                <w:rFonts w:asciiTheme="minorHAnsi" w:hAnsiTheme="minorHAnsi" w:cs="Times New Roman"/>
                <w:i w:val="0"/>
                <w:spacing w:val="-14"/>
                <w:sz w:val="20"/>
                <w:szCs w:val="20"/>
              </w:rPr>
              <w:t xml:space="preserve"> </w:t>
            </w:r>
            <w:r w:rsidR="004E4D28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cues</w:t>
            </w:r>
          </w:p>
          <w:p w14:paraId="7078BC7F" w14:textId="3A420ACC" w:rsidR="004E4D28" w:rsidRPr="00324988" w:rsidRDefault="00A82661" w:rsidP="004E4D28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20"/>
                <w:szCs w:val="20"/>
              </w:rPr>
            </w:pP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applying</w:t>
            </w:r>
            <w:r w:rsidR="00BC5095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 </w:t>
            </w:r>
            <w:r w:rsidR="00BC5095"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growing </w:t>
            </w:r>
            <w:r w:rsidR="00BC5095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knowledge of root </w:t>
            </w:r>
            <w:r w:rsidR="00BC5095" w:rsidRPr="00324988">
              <w:rPr>
                <w:rFonts w:asciiTheme="minorHAnsi" w:hAnsiTheme="minorHAnsi" w:cs="Times New Roman"/>
                <w:i w:val="0"/>
                <w:spacing w:val="-5"/>
                <w:sz w:val="20"/>
                <w:szCs w:val="20"/>
              </w:rPr>
              <w:t xml:space="preserve">words, </w:t>
            </w:r>
            <w:r w:rsidR="00BC5095"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prefixes </w:t>
            </w:r>
            <w:r w:rsidR="00BC5095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and </w:t>
            </w:r>
            <w:r w:rsidR="00BC5095"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suffixes/ </w:t>
            </w:r>
            <w:r w:rsidR="00BC5095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word endings, including</w:t>
            </w:r>
          </w:p>
          <w:p w14:paraId="2855418B" w14:textId="77777777" w:rsidR="00BC5095" w:rsidRPr="00324988" w:rsidRDefault="00BC5095" w:rsidP="004E4D28">
            <w:pPr>
              <w:pStyle w:val="BodyText"/>
              <w:ind w:firstLine="0"/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</w:pP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sion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, 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tion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, 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cial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, 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tial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>,</w:t>
            </w:r>
            <w:r w:rsidR="004E4D28"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 -</w:t>
            </w:r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ant/-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ance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/-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ancy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, </w:t>
            </w:r>
            <w:r w:rsidRPr="00324988">
              <w:rPr>
                <w:rFonts w:asciiTheme="minorHAnsi" w:hAnsiTheme="minorHAnsi" w:cs="Times New Roman"/>
                <w:i w:val="0"/>
                <w:spacing w:val="-4"/>
                <w:sz w:val="20"/>
                <w:szCs w:val="20"/>
              </w:rPr>
              <w:t>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pacing w:val="-4"/>
                <w:sz w:val="20"/>
                <w:szCs w:val="20"/>
              </w:rPr>
              <w:t>ent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pacing w:val="-4"/>
                <w:sz w:val="20"/>
                <w:szCs w:val="20"/>
              </w:rPr>
              <w:t xml:space="preserve">/- 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pacing w:val="-3"/>
                <w:w w:val="95"/>
                <w:sz w:val="20"/>
                <w:szCs w:val="20"/>
              </w:rPr>
              <w:t>ence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pacing w:val="-3"/>
                <w:w w:val="95"/>
                <w:sz w:val="20"/>
                <w:szCs w:val="20"/>
              </w:rPr>
              <w:t>/-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pacing w:val="-3"/>
                <w:w w:val="95"/>
                <w:sz w:val="20"/>
                <w:szCs w:val="20"/>
              </w:rPr>
              <w:t>ency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pacing w:val="-3"/>
                <w:w w:val="95"/>
                <w:sz w:val="20"/>
                <w:szCs w:val="20"/>
              </w:rPr>
              <w:t xml:space="preserve">, </w:t>
            </w:r>
            <w:r w:rsidRPr="00324988">
              <w:rPr>
                <w:rFonts w:asciiTheme="minorHAnsi" w:hAnsiTheme="minorHAnsi" w:cs="Times New Roman"/>
                <w:i w:val="0"/>
                <w:w w:val="95"/>
                <w:sz w:val="20"/>
                <w:szCs w:val="20"/>
              </w:rPr>
              <w:t xml:space="preserve">-able/-ably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and </w:t>
            </w:r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-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ible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/</w:t>
            </w:r>
            <w:proofErr w:type="spellStart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ibly</w:t>
            </w:r>
            <w:proofErr w:type="spellEnd"/>
            <w:r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,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to </w:t>
            </w:r>
            <w:r w:rsidR="00B1483F"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 xml:space="preserve">read </w:t>
            </w:r>
            <w:r w:rsidRPr="00324988">
              <w:rPr>
                <w:rFonts w:asciiTheme="minorHAnsi" w:hAnsiTheme="minorHAnsi" w:cs="Times New Roman"/>
                <w:i w:val="0"/>
                <w:sz w:val="20"/>
                <w:szCs w:val="20"/>
              </w:rPr>
              <w:t xml:space="preserve">aloud </w:t>
            </w:r>
            <w:r w:rsidR="00B1483F" w:rsidRPr="00324988"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  <w:t>fluently</w:t>
            </w:r>
          </w:p>
          <w:p w14:paraId="69C030A9" w14:textId="77777777" w:rsidR="00B1483F" w:rsidRPr="00B1483F" w:rsidRDefault="00B1483F" w:rsidP="004E4D28">
            <w:pPr>
              <w:pStyle w:val="BodyText"/>
              <w:ind w:firstLine="0"/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</w:pPr>
          </w:p>
          <w:p w14:paraId="0D17A1F5" w14:textId="77777777" w:rsidR="00B1483F" w:rsidRPr="00B1483F" w:rsidRDefault="00B1483F" w:rsidP="004E4D28">
            <w:pPr>
              <w:pStyle w:val="BodyText"/>
              <w:ind w:firstLine="0"/>
              <w:rPr>
                <w:rFonts w:asciiTheme="minorHAnsi" w:hAnsiTheme="minorHAnsi" w:cs="Times New Roman"/>
                <w:i w:val="0"/>
                <w:spacing w:val="-3"/>
                <w:sz w:val="20"/>
                <w:szCs w:val="20"/>
              </w:rPr>
            </w:pPr>
          </w:p>
          <w:p w14:paraId="401EAA9F" w14:textId="50EB122D" w:rsidR="00B1483F" w:rsidRPr="00B1483F" w:rsidRDefault="00B1483F" w:rsidP="00B1483F">
            <w:pPr>
              <w:pStyle w:val="BodyText"/>
              <w:ind w:left="0" w:firstLine="0"/>
              <w:rPr>
                <w:rFonts w:asciiTheme="minorHAnsi" w:hAnsiTheme="minorHAnsi" w:cs="Times New Roman"/>
                <w:i w:val="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657A2366" w14:textId="65251B97" w:rsidR="004E4D28" w:rsidRPr="00B1483F" w:rsidRDefault="00A82661" w:rsidP="004E4D28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>reading</w:t>
            </w:r>
            <w:r w:rsidR="00BC5095"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fluently with full knowledge of all Y5/ Y6 exception words, root words, prefixes,</w:t>
            </w:r>
            <w:r w:rsidR="004E4D28"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suffixes / word ending</w:t>
            </w:r>
          </w:p>
          <w:p w14:paraId="73845D2A" w14:textId="5BA0687D" w:rsidR="00BC5095" w:rsidRPr="00B1483F" w:rsidRDefault="00A82661" w:rsidP="004E4D28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Times New Roman"/>
                <w:i w:val="0"/>
                <w:sz w:val="20"/>
                <w:szCs w:val="20"/>
              </w:rPr>
            </w:pPr>
            <w:r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>decoding</w:t>
            </w:r>
            <w:r w:rsidR="00BC5095"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any unfamiliar words with increasing speed and skill, recognising their </w:t>
            </w:r>
            <w:r w:rsidR="004E4D28" w:rsidRPr="00B1483F">
              <w:rPr>
                <w:rFonts w:asciiTheme="minorHAnsi" w:hAnsiTheme="minorHAnsi" w:cs="Times New Roman"/>
                <w:i w:val="0"/>
                <w:sz w:val="22"/>
                <w:szCs w:val="22"/>
              </w:rPr>
              <w:t>meaning through contextual cues</w:t>
            </w:r>
          </w:p>
        </w:tc>
      </w:tr>
      <w:tr w:rsidR="00B1483F" w:rsidRPr="00BC5095" w14:paraId="138F7196" w14:textId="77777777" w:rsidTr="00BA1AA4">
        <w:trPr>
          <w:cantSplit/>
          <w:trHeight w:val="1134"/>
        </w:trPr>
        <w:tc>
          <w:tcPr>
            <w:tcW w:w="842" w:type="dxa"/>
            <w:shd w:val="clear" w:color="auto" w:fill="CCFF99"/>
            <w:textDirection w:val="tbRl"/>
          </w:tcPr>
          <w:p w14:paraId="1D711DB0" w14:textId="367E7D94" w:rsidR="00CD35AA" w:rsidRPr="00324988" w:rsidRDefault="00CD35AA" w:rsidP="00324988">
            <w:pPr>
              <w:ind w:left="113" w:right="113" w:firstLine="0"/>
              <w:jc w:val="center"/>
              <w:rPr>
                <w:rFonts w:cs="Arial"/>
                <w:sz w:val="21"/>
                <w:szCs w:val="21"/>
              </w:rPr>
            </w:pPr>
            <w:r w:rsidRPr="00324988">
              <w:rPr>
                <w:rFonts w:cs="Arial"/>
                <w:b/>
                <w:sz w:val="21"/>
                <w:szCs w:val="21"/>
              </w:rPr>
              <w:lastRenderedPageBreak/>
              <w:t>Word reading – common exception</w:t>
            </w:r>
            <w:r w:rsidRPr="00324988">
              <w:rPr>
                <w:rFonts w:cs="Arial"/>
                <w:sz w:val="21"/>
                <w:szCs w:val="21"/>
              </w:rPr>
              <w:t xml:space="preserve"> </w:t>
            </w:r>
            <w:r w:rsidRPr="00324988">
              <w:rPr>
                <w:rFonts w:cs="Arial"/>
                <w:b/>
                <w:sz w:val="21"/>
                <w:szCs w:val="21"/>
              </w:rPr>
              <w:t>words</w:t>
            </w:r>
          </w:p>
        </w:tc>
        <w:tc>
          <w:tcPr>
            <w:tcW w:w="2045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7BB" w14:textId="3C603C17" w:rsidR="00CD35AA" w:rsidRPr="00324988" w:rsidRDefault="00CD35AA" w:rsidP="00CD35A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324988">
              <w:rPr>
                <w:sz w:val="20"/>
                <w:szCs w:val="20"/>
              </w:rPr>
              <w:t xml:space="preserve"> </w:t>
            </w:r>
            <w:r w:rsidR="00A82661" w:rsidRPr="00324988">
              <w:rPr>
                <w:sz w:val="20"/>
                <w:szCs w:val="20"/>
              </w:rPr>
              <w:t>reading</w:t>
            </w:r>
            <w:r w:rsidRPr="00324988">
              <w:rPr>
                <w:sz w:val="20"/>
                <w:szCs w:val="20"/>
              </w:rPr>
              <w:t xml:space="preserve"> some common exception words</w:t>
            </w:r>
          </w:p>
        </w:tc>
        <w:tc>
          <w:tcPr>
            <w:tcW w:w="2045" w:type="dxa"/>
            <w:gridSpan w:val="3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0A0B6CA8" w14:textId="142B7BF1" w:rsidR="00CD35AA" w:rsidRPr="00324988" w:rsidRDefault="00CD35AA" w:rsidP="00CD35A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324988">
              <w:rPr>
                <w:spacing w:val="-6"/>
                <w:sz w:val="20"/>
                <w:szCs w:val="20"/>
              </w:rPr>
              <w:t xml:space="preserve"> </w:t>
            </w:r>
            <w:r w:rsidR="00A82661" w:rsidRPr="00324988">
              <w:rPr>
                <w:sz w:val="20"/>
                <w:szCs w:val="20"/>
              </w:rPr>
              <w:t>reading</w:t>
            </w:r>
            <w:r w:rsidRPr="00324988">
              <w:rPr>
                <w:sz w:val="20"/>
                <w:szCs w:val="20"/>
              </w:rPr>
              <w:t xml:space="preserve"> Y1 </w:t>
            </w:r>
            <w:r w:rsidRPr="00324988">
              <w:rPr>
                <w:spacing w:val="-2"/>
                <w:sz w:val="20"/>
                <w:szCs w:val="20"/>
              </w:rPr>
              <w:t xml:space="preserve">common exception </w:t>
            </w:r>
            <w:r w:rsidRPr="00324988">
              <w:rPr>
                <w:spacing w:val="-3"/>
                <w:sz w:val="20"/>
                <w:szCs w:val="20"/>
              </w:rPr>
              <w:t xml:space="preserve">words, </w:t>
            </w:r>
            <w:r w:rsidRPr="00324988">
              <w:rPr>
                <w:sz w:val="20"/>
                <w:szCs w:val="20"/>
              </w:rPr>
              <w:t xml:space="preserve">noting unusual </w:t>
            </w:r>
            <w:r w:rsidRPr="00324988">
              <w:rPr>
                <w:spacing w:val="-3"/>
                <w:sz w:val="20"/>
                <w:szCs w:val="20"/>
              </w:rPr>
              <w:t xml:space="preserve">correspondences </w:t>
            </w:r>
            <w:r w:rsidRPr="00324988">
              <w:rPr>
                <w:sz w:val="20"/>
                <w:szCs w:val="20"/>
              </w:rPr>
              <w:t xml:space="preserve">between spelling </w:t>
            </w:r>
            <w:r w:rsidRPr="00324988">
              <w:rPr>
                <w:spacing w:val="-2"/>
                <w:sz w:val="20"/>
                <w:szCs w:val="20"/>
              </w:rPr>
              <w:t xml:space="preserve">and </w:t>
            </w:r>
            <w:r w:rsidRPr="00324988">
              <w:rPr>
                <w:sz w:val="20"/>
                <w:szCs w:val="20"/>
              </w:rPr>
              <w:t>sound and where</w:t>
            </w:r>
            <w:r w:rsidRPr="00324988">
              <w:rPr>
                <w:spacing w:val="-30"/>
                <w:sz w:val="20"/>
                <w:szCs w:val="20"/>
              </w:rPr>
              <w:t xml:space="preserve"> </w:t>
            </w:r>
            <w:r w:rsidRPr="00324988">
              <w:rPr>
                <w:spacing w:val="-5"/>
                <w:sz w:val="20"/>
                <w:szCs w:val="20"/>
              </w:rPr>
              <w:t xml:space="preserve">these </w:t>
            </w:r>
            <w:r w:rsidRPr="00324988">
              <w:rPr>
                <w:sz w:val="20"/>
                <w:szCs w:val="20"/>
              </w:rPr>
              <w:t>occur in</w:t>
            </w:r>
            <w:r w:rsidRPr="00324988">
              <w:rPr>
                <w:spacing w:val="-10"/>
                <w:sz w:val="20"/>
                <w:szCs w:val="20"/>
              </w:rPr>
              <w:t xml:space="preserve"> </w:t>
            </w:r>
            <w:r w:rsidRPr="00324988">
              <w:rPr>
                <w:spacing w:val="-3"/>
                <w:sz w:val="20"/>
                <w:szCs w:val="20"/>
              </w:rPr>
              <w:t>words</w:t>
            </w:r>
          </w:p>
        </w:tc>
        <w:tc>
          <w:tcPr>
            <w:tcW w:w="2047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73541396" w14:textId="130B32F1" w:rsidR="00CD35AA" w:rsidRPr="00324988" w:rsidRDefault="00A82661" w:rsidP="00CD35AA">
            <w:pPr>
              <w:pStyle w:val="BodyText"/>
              <w:numPr>
                <w:ilvl w:val="0"/>
                <w:numId w:val="4"/>
              </w:numPr>
              <w:ind w:left="357" w:hanging="357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reading</w:t>
            </w:r>
            <w:r w:rsidR="00CD35AA"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most Y1 and Y2 common exception words, noting unusual correspondences between</w:t>
            </w:r>
            <w:r w:rsidR="00324988"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the</w:t>
            </w:r>
            <w:r w:rsidR="00CD35AA"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spelling and sound an</w:t>
            </w:r>
            <w:r w:rsidR="00324988" w:rsidRPr="00324988">
              <w:rPr>
                <w:rFonts w:asciiTheme="minorHAnsi" w:hAnsiTheme="minorHAnsi"/>
                <w:i w:val="0"/>
                <w:sz w:val="20"/>
                <w:szCs w:val="20"/>
              </w:rPr>
              <w:t>d where these occur in the word</w:t>
            </w:r>
          </w:p>
        </w:tc>
        <w:tc>
          <w:tcPr>
            <w:tcW w:w="2040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7B806849" w14:textId="55BEC7FE" w:rsidR="00CD35AA" w:rsidRPr="00324988" w:rsidRDefault="00CD35AA" w:rsidP="00CD35AA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324988">
              <w:rPr>
                <w:sz w:val="20"/>
                <w:szCs w:val="20"/>
              </w:rPr>
              <w:t xml:space="preserve"> </w:t>
            </w:r>
            <w:r w:rsidR="00A82661" w:rsidRPr="00324988">
              <w:rPr>
                <w:sz w:val="20"/>
                <w:szCs w:val="20"/>
              </w:rPr>
              <w:t>beginning</w:t>
            </w:r>
            <w:r w:rsidRPr="00324988">
              <w:rPr>
                <w:sz w:val="20"/>
                <w:szCs w:val="20"/>
              </w:rPr>
              <w:t xml:space="preserve"> to </w:t>
            </w:r>
            <w:r w:rsidR="00324988" w:rsidRPr="00324988">
              <w:rPr>
                <w:sz w:val="20"/>
                <w:szCs w:val="20"/>
              </w:rPr>
              <w:t>read Y3/Y4 exception words</w:t>
            </w:r>
          </w:p>
        </w:tc>
        <w:tc>
          <w:tcPr>
            <w:tcW w:w="2039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082DB009" w14:textId="2FAE0EF5" w:rsidR="00CD35AA" w:rsidRPr="00324988" w:rsidRDefault="00A82661" w:rsidP="00CD35AA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324988">
              <w:rPr>
                <w:sz w:val="20"/>
                <w:szCs w:val="20"/>
              </w:rPr>
              <w:t>reading</w:t>
            </w:r>
            <w:r w:rsidR="00CD35AA" w:rsidRPr="00324988">
              <w:rPr>
                <w:sz w:val="20"/>
                <w:szCs w:val="20"/>
              </w:rPr>
              <w:t xml:space="preserve"> all Y3/Y4 </w:t>
            </w:r>
            <w:r w:rsidR="00CD35AA" w:rsidRPr="00324988">
              <w:rPr>
                <w:spacing w:val="-2"/>
                <w:sz w:val="20"/>
                <w:szCs w:val="20"/>
              </w:rPr>
              <w:t xml:space="preserve">exception </w:t>
            </w:r>
            <w:r w:rsidR="00CD35AA" w:rsidRPr="00324988">
              <w:rPr>
                <w:spacing w:val="-3"/>
                <w:sz w:val="20"/>
                <w:szCs w:val="20"/>
              </w:rPr>
              <w:t xml:space="preserve">words, </w:t>
            </w:r>
            <w:r w:rsidR="00CD35AA" w:rsidRPr="00324988">
              <w:rPr>
                <w:sz w:val="20"/>
                <w:szCs w:val="20"/>
              </w:rPr>
              <w:t>discussing the</w:t>
            </w:r>
            <w:r w:rsidR="00CD35AA" w:rsidRPr="00324988">
              <w:rPr>
                <w:spacing w:val="-26"/>
                <w:sz w:val="20"/>
                <w:szCs w:val="20"/>
              </w:rPr>
              <w:t xml:space="preserve"> </w:t>
            </w:r>
            <w:r w:rsidR="00CD35AA" w:rsidRPr="00324988">
              <w:rPr>
                <w:spacing w:val="-4"/>
                <w:sz w:val="20"/>
                <w:szCs w:val="20"/>
              </w:rPr>
              <w:t xml:space="preserve">unusual </w:t>
            </w:r>
            <w:r w:rsidR="00CD35AA" w:rsidRPr="00324988">
              <w:rPr>
                <w:spacing w:val="-3"/>
                <w:sz w:val="20"/>
                <w:szCs w:val="20"/>
              </w:rPr>
              <w:t xml:space="preserve">correspondences </w:t>
            </w:r>
            <w:r w:rsidR="00CD35AA" w:rsidRPr="00324988">
              <w:rPr>
                <w:sz w:val="20"/>
                <w:szCs w:val="20"/>
              </w:rPr>
              <w:t xml:space="preserve">between </w:t>
            </w:r>
            <w:r w:rsidR="00324988" w:rsidRPr="00324988">
              <w:rPr>
                <w:sz w:val="20"/>
                <w:szCs w:val="20"/>
              </w:rPr>
              <w:t xml:space="preserve">the </w:t>
            </w:r>
            <w:r w:rsidR="00CD35AA" w:rsidRPr="00324988">
              <w:rPr>
                <w:sz w:val="20"/>
                <w:szCs w:val="20"/>
              </w:rPr>
              <w:t xml:space="preserve">spelling </w:t>
            </w:r>
            <w:r w:rsidR="00CD35AA" w:rsidRPr="00324988">
              <w:rPr>
                <w:spacing w:val="-2"/>
                <w:sz w:val="20"/>
                <w:szCs w:val="20"/>
              </w:rPr>
              <w:t xml:space="preserve">and </w:t>
            </w:r>
            <w:r w:rsidR="00324988" w:rsidRPr="00324988">
              <w:rPr>
                <w:spacing w:val="-2"/>
                <w:sz w:val="20"/>
                <w:szCs w:val="20"/>
              </w:rPr>
              <w:t xml:space="preserve">sound and where </w:t>
            </w:r>
            <w:r w:rsidR="00CD35AA" w:rsidRPr="00324988">
              <w:rPr>
                <w:w w:val="95"/>
                <w:sz w:val="20"/>
                <w:szCs w:val="20"/>
              </w:rPr>
              <w:t>these</w:t>
            </w:r>
            <w:r w:rsidR="00CD35AA" w:rsidRPr="00324988">
              <w:rPr>
                <w:spacing w:val="-20"/>
                <w:w w:val="95"/>
                <w:sz w:val="20"/>
                <w:szCs w:val="20"/>
              </w:rPr>
              <w:t xml:space="preserve"> </w:t>
            </w:r>
            <w:r w:rsidR="00CD35AA" w:rsidRPr="00324988">
              <w:rPr>
                <w:w w:val="95"/>
                <w:sz w:val="20"/>
                <w:szCs w:val="20"/>
              </w:rPr>
              <w:t>occur</w:t>
            </w:r>
            <w:r w:rsidR="00CD35AA" w:rsidRPr="00324988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="00CD35AA" w:rsidRPr="00324988">
              <w:rPr>
                <w:w w:val="95"/>
                <w:sz w:val="20"/>
                <w:szCs w:val="20"/>
              </w:rPr>
              <w:t>in</w:t>
            </w:r>
            <w:r w:rsidR="00CD35AA" w:rsidRPr="00324988">
              <w:rPr>
                <w:spacing w:val="-20"/>
                <w:w w:val="95"/>
                <w:sz w:val="20"/>
                <w:szCs w:val="20"/>
              </w:rPr>
              <w:t xml:space="preserve"> </w:t>
            </w:r>
            <w:r w:rsidR="00CD35AA" w:rsidRPr="00324988">
              <w:rPr>
                <w:w w:val="95"/>
                <w:sz w:val="20"/>
                <w:szCs w:val="20"/>
              </w:rPr>
              <w:t>the</w:t>
            </w:r>
            <w:r w:rsidR="00CD35AA" w:rsidRPr="00324988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="00324988" w:rsidRPr="00324988">
              <w:rPr>
                <w:w w:val="95"/>
                <w:sz w:val="20"/>
                <w:szCs w:val="20"/>
              </w:rPr>
              <w:t>word</w:t>
            </w:r>
          </w:p>
        </w:tc>
        <w:tc>
          <w:tcPr>
            <w:tcW w:w="4110" w:type="dxa"/>
            <w:gridSpan w:val="3"/>
            <w:tcBorders>
              <w:top w:val="single" w:sz="8" w:space="0" w:color="231F20"/>
              <w:left w:val="single" w:sz="8" w:space="0" w:color="231F20"/>
              <w:bottom w:val="single" w:sz="4" w:space="0" w:color="auto"/>
            </w:tcBorders>
          </w:tcPr>
          <w:p w14:paraId="7A3D0FAE" w14:textId="4380AAD0" w:rsidR="00CD35AA" w:rsidRPr="00324988" w:rsidRDefault="00CD35AA" w:rsidP="00CD35AA">
            <w:pPr>
              <w:pStyle w:val="BodyText"/>
              <w:numPr>
                <w:ilvl w:val="0"/>
                <w:numId w:val="5"/>
              </w:numPr>
              <w:ind w:left="357" w:hanging="357"/>
              <w:rPr>
                <w:rFonts w:asciiTheme="minorHAnsi" w:hAnsiTheme="minorHAnsi"/>
                <w:i w:val="0"/>
                <w:spacing w:val="-6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i w:val="0"/>
                <w:spacing w:val="-6"/>
                <w:sz w:val="20"/>
                <w:szCs w:val="20"/>
              </w:rPr>
              <w:t xml:space="preserve"> </w:t>
            </w:r>
            <w:r w:rsidR="00A82661" w:rsidRPr="00324988">
              <w:rPr>
                <w:rFonts w:asciiTheme="minorHAnsi" w:hAnsiTheme="minorHAnsi"/>
                <w:i w:val="0"/>
                <w:sz w:val="20"/>
                <w:szCs w:val="20"/>
              </w:rPr>
              <w:t>reading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most Y5/ Y6 </w:t>
            </w:r>
            <w:r w:rsidRPr="00324988">
              <w:rPr>
                <w:rFonts w:asciiTheme="minorHAnsi" w:hAnsiTheme="minorHAnsi"/>
                <w:i w:val="0"/>
                <w:spacing w:val="-2"/>
                <w:sz w:val="20"/>
                <w:szCs w:val="20"/>
              </w:rPr>
              <w:t xml:space="preserve">exception </w:t>
            </w:r>
            <w:r w:rsidRPr="00324988">
              <w:rPr>
                <w:rFonts w:asciiTheme="minorHAnsi" w:hAnsiTheme="minorHAnsi"/>
                <w:i w:val="0"/>
                <w:spacing w:val="-6"/>
                <w:sz w:val="20"/>
                <w:szCs w:val="20"/>
              </w:rPr>
              <w:t xml:space="preserve">words,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discussing the unusual correspondences between </w:t>
            </w:r>
            <w:r w:rsidR="00324988"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the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spelling and sound and where these occur in the word</w:t>
            </w:r>
          </w:p>
        </w:tc>
      </w:tr>
      <w:tr w:rsidR="00307526" w:rsidRPr="00BC5095" w14:paraId="167B9420" w14:textId="77777777" w:rsidTr="00BA1AA4">
        <w:trPr>
          <w:cantSplit/>
          <w:trHeight w:val="1134"/>
        </w:trPr>
        <w:tc>
          <w:tcPr>
            <w:tcW w:w="842" w:type="dxa"/>
            <w:shd w:val="clear" w:color="auto" w:fill="99FFCC"/>
            <w:textDirection w:val="tbRl"/>
          </w:tcPr>
          <w:p w14:paraId="01045002" w14:textId="77777777" w:rsidR="00CD35AA" w:rsidRPr="00D23907" w:rsidRDefault="00CD35AA" w:rsidP="00CD35AA">
            <w:pPr>
              <w:ind w:left="470" w:right="113"/>
              <w:jc w:val="center"/>
              <w:rPr>
                <w:rFonts w:cs="Arial"/>
                <w:b/>
              </w:rPr>
            </w:pPr>
          </w:p>
          <w:p w14:paraId="01054636" w14:textId="767192AE" w:rsidR="00CD35AA" w:rsidRPr="00D23907" w:rsidRDefault="00CD35AA" w:rsidP="00CD35AA">
            <w:pPr>
              <w:ind w:left="470" w:right="113"/>
              <w:jc w:val="center"/>
              <w:rPr>
                <w:rFonts w:cs="Arial"/>
                <w:b/>
              </w:rPr>
            </w:pPr>
            <w:r w:rsidRPr="00D23907">
              <w:rPr>
                <w:rFonts w:cs="Arial"/>
                <w:b/>
              </w:rPr>
              <w:t>Word reading - fluency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79E" w14:textId="0C21FDBD" w:rsidR="00CD35AA" w:rsidRPr="00324988" w:rsidRDefault="00CD35AA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</w:t>
            </w:r>
            <w:r w:rsidR="00A82661" w:rsidRPr="00324988">
              <w:rPr>
                <w:rFonts w:asciiTheme="minorHAnsi" w:hAnsiTheme="minorHAnsi"/>
                <w:i w:val="0"/>
                <w:sz w:val="20"/>
                <w:szCs w:val="20"/>
              </w:rPr>
              <w:t>showing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interest in illustrations and print in </w:t>
            </w: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books and </w:t>
            </w:r>
            <w:r w:rsid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the </w:t>
            </w: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environment</w:t>
            </w:r>
          </w:p>
          <w:p w14:paraId="6CAE4797" w14:textId="0F0FFCC7" w:rsidR="00CD35AA" w:rsidRPr="00324988" w:rsidRDefault="00A82661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</w:pP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recognising</w:t>
            </w:r>
            <w:r w:rsidR="00CD35AA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familiar words and signs such as own name and advertising logos</w:t>
            </w:r>
          </w:p>
          <w:p w14:paraId="752293DC" w14:textId="6D106E74" w:rsidR="00CD35AA" w:rsidRPr="00324988" w:rsidRDefault="00A82661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</w:pP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looking</w:t>
            </w:r>
            <w:r w:rsid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at</w:t>
            </w:r>
            <w:r w:rsidR="00CD35AA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and </w:t>
            </w: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handling</w:t>
            </w:r>
            <w:r w:rsidR="00CD35AA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books independently (holds books the correct way up and turns pages)</w:t>
            </w:r>
          </w:p>
          <w:p w14:paraId="209057DC" w14:textId="2A6A4444" w:rsidR="00CD35AA" w:rsidRPr="00324988" w:rsidRDefault="00A82661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</w:pP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ascribing</w:t>
            </w:r>
            <w:r w:rsidR="00CD35AA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meanings to marks that they see in different places</w:t>
            </w:r>
          </w:p>
          <w:p w14:paraId="0630BC58" w14:textId="49C99C60" w:rsidR="00CD35AA" w:rsidRPr="00324988" w:rsidRDefault="00A82661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</w:pP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beginning</w:t>
            </w:r>
            <w:r w:rsidR="00CD35AA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to break the flow of speech into words</w:t>
            </w:r>
          </w:p>
          <w:p w14:paraId="704C5AA5" w14:textId="2A3028DF" w:rsidR="00CD35AA" w:rsidRPr="00324988" w:rsidRDefault="00CD35AA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</w:pP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="00A82661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beginning</w:t>
            </w: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to </w:t>
            </w:r>
            <w:r w:rsid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read</w:t>
            </w: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words and simple sentences</w:t>
            </w:r>
          </w:p>
          <w:p w14:paraId="42633A5E" w14:textId="01A38040" w:rsidR="00CD35AA" w:rsidRPr="00324988" w:rsidRDefault="00A82661" w:rsidP="00324988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="Times New Roman"/>
                <w:i w:val="0"/>
                <w:sz w:val="20"/>
                <w:szCs w:val="20"/>
              </w:rPr>
            </w:pP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reading</w:t>
            </w:r>
            <w:r w:rsidR="00CD35AA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and </w:t>
            </w:r>
            <w:r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>understanding</w:t>
            </w:r>
            <w:r w:rsidR="00CD35AA" w:rsidRPr="00324988">
              <w:rPr>
                <w:rStyle w:val="A4"/>
                <w:rFonts w:asciiTheme="minorHAnsi" w:hAnsiTheme="minorHAnsi" w:cs="Times New Roman"/>
                <w:i w:val="0"/>
                <w:color w:val="auto"/>
                <w:sz w:val="20"/>
                <w:szCs w:val="20"/>
              </w:rPr>
              <w:t xml:space="preserve"> simple sentences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62D7883E" w14:textId="77777777" w:rsidR="00324988" w:rsidRDefault="00CD35AA" w:rsidP="00324988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accurately </w:t>
            </w:r>
            <w:r w:rsidR="00A82661" w:rsidRPr="00324988">
              <w:rPr>
                <w:rFonts w:asciiTheme="minorHAnsi" w:hAnsiTheme="minorHAnsi"/>
                <w:i w:val="0"/>
                <w:sz w:val="20"/>
                <w:szCs w:val="20"/>
              </w:rPr>
              <w:t>reading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texts that are consistent with their developing phonic knowledge, that do not require them to </w:t>
            </w:r>
            <w:r w:rsidR="00324988">
              <w:rPr>
                <w:rFonts w:asciiTheme="minorHAnsi" w:hAnsiTheme="minorHAnsi"/>
                <w:i w:val="0"/>
                <w:sz w:val="20"/>
                <w:szCs w:val="20"/>
              </w:rPr>
              <w:t>use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other strategies to work out words</w:t>
            </w:r>
          </w:p>
          <w:p w14:paraId="73C2FD31" w14:textId="446C1662" w:rsidR="00CD35AA" w:rsidRPr="00324988" w:rsidRDefault="00CD35AA" w:rsidP="00324988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i w:val="0"/>
                <w:spacing w:val="-6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i w:val="0"/>
                <w:spacing w:val="-3"/>
                <w:sz w:val="20"/>
                <w:szCs w:val="20"/>
              </w:rPr>
              <w:t>re</w:t>
            </w:r>
            <w:r w:rsidR="00324988">
              <w:rPr>
                <w:rFonts w:asciiTheme="minorHAnsi" w:hAnsiTheme="minorHAnsi"/>
                <w:i w:val="0"/>
                <w:spacing w:val="-3"/>
                <w:sz w:val="20"/>
                <w:szCs w:val="20"/>
              </w:rPr>
              <w:t>-</w:t>
            </w:r>
            <w:r w:rsidRPr="00324988">
              <w:rPr>
                <w:rFonts w:asciiTheme="minorHAnsi" w:hAnsiTheme="minorHAnsi"/>
                <w:i w:val="0"/>
                <w:spacing w:val="-3"/>
                <w:sz w:val="20"/>
                <w:szCs w:val="20"/>
              </w:rPr>
              <w:t>read</w:t>
            </w:r>
            <w:r w:rsidR="00324988">
              <w:rPr>
                <w:rFonts w:asciiTheme="minorHAnsi" w:hAnsiTheme="minorHAnsi"/>
                <w:i w:val="0"/>
                <w:spacing w:val="-3"/>
                <w:sz w:val="20"/>
                <w:szCs w:val="20"/>
              </w:rPr>
              <w:t>ing</w:t>
            </w:r>
            <w:r w:rsidRPr="00324988">
              <w:rPr>
                <w:rFonts w:asciiTheme="minorHAnsi" w:hAnsiTheme="minorHAnsi"/>
                <w:i w:val="0"/>
                <w:spacing w:val="-3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texts to build</w:t>
            </w:r>
            <w:r w:rsidRPr="00324988">
              <w:rPr>
                <w:rFonts w:asciiTheme="minorHAnsi" w:hAnsiTheme="minorHAnsi"/>
                <w:i w:val="0"/>
                <w:spacing w:val="-17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up</w:t>
            </w:r>
            <w:r w:rsidRPr="00324988">
              <w:rPr>
                <w:rFonts w:asciiTheme="minorHAnsi" w:hAnsiTheme="minorHAnsi"/>
                <w:i w:val="0"/>
                <w:spacing w:val="-16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fluency</w:t>
            </w:r>
            <w:r w:rsidRPr="00324988">
              <w:rPr>
                <w:rFonts w:asciiTheme="minorHAnsi" w:hAnsiTheme="minorHAnsi"/>
                <w:i w:val="0"/>
                <w:spacing w:val="-16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i w:val="0"/>
                <w:spacing w:val="-6"/>
                <w:sz w:val="20"/>
                <w:szCs w:val="20"/>
              </w:rPr>
              <w:t xml:space="preserve">and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confidence</w:t>
            </w:r>
            <w:r w:rsidRPr="00324988">
              <w:rPr>
                <w:rFonts w:asciiTheme="minorHAnsi" w:hAnsiTheme="minorHAnsi"/>
                <w:i w:val="0"/>
                <w:spacing w:val="-19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in</w:t>
            </w:r>
            <w:r w:rsidRPr="00324988">
              <w:rPr>
                <w:rFonts w:asciiTheme="minorHAnsi" w:hAnsiTheme="minorHAnsi"/>
                <w:i w:val="0"/>
                <w:spacing w:val="-18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word </w:t>
            </w:r>
            <w:r w:rsidR="00324988">
              <w:rPr>
                <w:rFonts w:asciiTheme="minorHAnsi" w:hAnsiTheme="minorHAnsi"/>
                <w:i w:val="0"/>
                <w:spacing w:val="-3"/>
                <w:sz w:val="20"/>
                <w:szCs w:val="20"/>
              </w:rPr>
              <w:t>reading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6A2A7605" w14:textId="6B23AE8A" w:rsidR="00CD35AA" w:rsidRPr="00324988" w:rsidRDefault="00CD35AA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</w:t>
            </w:r>
            <w:r w:rsidR="00A82661" w:rsidRPr="00324988">
              <w:rPr>
                <w:rFonts w:asciiTheme="minorHAnsi" w:hAnsiTheme="minorHAnsi"/>
                <w:i w:val="0"/>
                <w:sz w:val="20"/>
                <w:szCs w:val="20"/>
              </w:rPr>
              <w:t>reading</w:t>
            </w: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aloud books (closely matched to their improving phonic knowledge), sounding out unfamiliar words accurately, automatically and without undue hesitation</w:t>
            </w:r>
          </w:p>
          <w:p w14:paraId="474E9863" w14:textId="28366AFD" w:rsidR="00CD35AA" w:rsidRPr="00324988" w:rsidRDefault="00324988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>re-r</w:t>
            </w:r>
            <w:r w:rsidR="00CD35AA" w:rsidRPr="00324988">
              <w:rPr>
                <w:rFonts w:asciiTheme="minorHAnsi" w:hAnsiTheme="minorHAnsi"/>
                <w:i w:val="0"/>
                <w:sz w:val="20"/>
                <w:szCs w:val="20"/>
              </w:rPr>
              <w:t>ead</w:t>
            </w:r>
            <w:r>
              <w:rPr>
                <w:rFonts w:asciiTheme="minorHAnsi" w:hAnsiTheme="minorHAnsi"/>
                <w:i w:val="0"/>
                <w:sz w:val="20"/>
                <w:szCs w:val="20"/>
              </w:rPr>
              <w:t>ing</w:t>
            </w:r>
            <w:r w:rsidR="00CD35AA"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books to build up fluency and confidence in word reading</w:t>
            </w:r>
          </w:p>
          <w:p w14:paraId="1A782C53" w14:textId="4AB32934" w:rsidR="00CD35AA" w:rsidRPr="00324988" w:rsidRDefault="00A82661" w:rsidP="00CD35AA">
            <w:pPr>
              <w:pStyle w:val="BodyText"/>
              <w:numPr>
                <w:ilvl w:val="0"/>
                <w:numId w:val="6"/>
              </w:numPr>
              <w:ind w:left="357" w:hanging="357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i w:val="0"/>
                <w:sz w:val="20"/>
                <w:szCs w:val="20"/>
              </w:rPr>
              <w:t>reading</w:t>
            </w:r>
            <w:r w:rsidR="00CD35AA" w:rsidRPr="00324988">
              <w:rPr>
                <w:rFonts w:asciiTheme="minorHAnsi" w:hAnsiTheme="minorHAnsi"/>
                <w:i w:val="0"/>
                <w:sz w:val="20"/>
                <w:szCs w:val="20"/>
              </w:rPr>
              <w:t xml:space="preserve"> words accurately and fluently without overt sounding and blending, e.g. at over 90 words per</w:t>
            </w:r>
            <w:r w:rsidR="00CD35AA" w:rsidRPr="00324988">
              <w:rPr>
                <w:rFonts w:asciiTheme="minorHAnsi" w:hAnsiTheme="minorHAnsi"/>
                <w:i w:val="0"/>
                <w:spacing w:val="-13"/>
                <w:sz w:val="20"/>
                <w:szCs w:val="20"/>
              </w:rPr>
              <w:t xml:space="preserve"> </w:t>
            </w:r>
            <w:r w:rsidR="00CD35AA" w:rsidRPr="00324988">
              <w:rPr>
                <w:rFonts w:asciiTheme="minorHAnsi" w:hAnsiTheme="minorHAnsi"/>
                <w:i w:val="0"/>
                <w:sz w:val="20"/>
                <w:szCs w:val="20"/>
              </w:rPr>
              <w:t>minute, in age-appropriate texts</w:t>
            </w:r>
          </w:p>
        </w:tc>
        <w:tc>
          <w:tcPr>
            <w:tcW w:w="8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5E0" w14:textId="3146AB8D" w:rsidR="00CD35AA" w:rsidRPr="00324988" w:rsidRDefault="00CD35AA" w:rsidP="00CD35A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Theme="minorHAnsi" w:hAnsiTheme="minorHAnsi" w:cs="Arial"/>
                <w:sz w:val="20"/>
                <w:szCs w:val="20"/>
              </w:rPr>
            </w:pPr>
            <w:r w:rsidRPr="00324988">
              <w:rPr>
                <w:rFonts w:asciiTheme="minorHAnsi" w:hAnsiTheme="minorHAnsi"/>
                <w:sz w:val="20"/>
                <w:szCs w:val="20"/>
              </w:rPr>
              <w:t>Teaching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comprehension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skills</w:t>
            </w:r>
            <w:r w:rsidRPr="00324988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should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be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taking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precedence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over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teaching</w:t>
            </w:r>
            <w:r w:rsidRPr="00324988">
              <w:rPr>
                <w:rFonts w:asciiTheme="minorHAnsi" w:hAnsiTheme="minorHAnsi"/>
                <w:spacing w:val="-21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word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reading</w:t>
            </w:r>
            <w:r w:rsidRPr="00324988">
              <w:rPr>
                <w:rFonts w:asciiTheme="minorHAnsi" w:hAnsiTheme="minorHAnsi"/>
                <w:spacing w:val="-22"/>
                <w:sz w:val="20"/>
                <w:szCs w:val="20"/>
              </w:rPr>
              <w:t xml:space="preserve"> </w:t>
            </w:r>
            <w:r w:rsidRPr="00324988">
              <w:rPr>
                <w:rFonts w:asciiTheme="minorHAnsi" w:hAnsiTheme="minorHAnsi"/>
                <w:sz w:val="20"/>
                <w:szCs w:val="20"/>
              </w:rPr>
              <w:t>and fluency specifically. Any focus on word reading should support the development of vocabulary.</w:t>
            </w:r>
          </w:p>
        </w:tc>
      </w:tr>
      <w:tr w:rsidR="00307526" w:rsidRPr="00BC5095" w14:paraId="0B1D0031" w14:textId="77777777" w:rsidTr="00BA1AA4">
        <w:trPr>
          <w:cantSplit/>
          <w:trHeight w:val="1134"/>
        </w:trPr>
        <w:tc>
          <w:tcPr>
            <w:tcW w:w="842" w:type="dxa"/>
            <w:shd w:val="clear" w:color="auto" w:fill="FFFF00"/>
            <w:textDirection w:val="tbRl"/>
          </w:tcPr>
          <w:p w14:paraId="1DEE499F" w14:textId="21DFFFA8" w:rsidR="00EF1072" w:rsidRPr="00324988" w:rsidRDefault="00EF1072" w:rsidP="00324988">
            <w:pPr>
              <w:ind w:left="113" w:right="113" w:firstLine="0"/>
              <w:jc w:val="center"/>
              <w:rPr>
                <w:rFonts w:cs="Arial"/>
                <w:b/>
              </w:rPr>
            </w:pPr>
            <w:r w:rsidRPr="00324988">
              <w:rPr>
                <w:rFonts w:cs="Arial"/>
                <w:b/>
              </w:rPr>
              <w:lastRenderedPageBreak/>
              <w:t>Comprehension -understanding and correcting inaccuracies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0D4752AA" w14:textId="0A6D90AB" w:rsidR="00CE3528" w:rsidRPr="00324988" w:rsidRDefault="00CE3528" w:rsidP="00CE3528">
            <w:pPr>
              <w:pStyle w:val="BodyText"/>
              <w:numPr>
                <w:ilvl w:val="0"/>
                <w:numId w:val="8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24988"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 </w:t>
            </w:r>
            <w:r w:rsidR="00A82661" w:rsidRPr="00324988">
              <w:rPr>
                <w:rFonts w:asciiTheme="minorHAnsi" w:hAnsiTheme="minorHAnsi" w:cs="Arial"/>
                <w:i w:val="0"/>
                <w:sz w:val="22"/>
                <w:szCs w:val="22"/>
              </w:rPr>
              <w:t>knowing</w:t>
            </w:r>
            <w:r w:rsidRPr="00324988"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 that print carries meaning and, in English, is </w:t>
            </w:r>
            <w:r w:rsidR="00A82661" w:rsidRPr="00324988">
              <w:rPr>
                <w:rFonts w:asciiTheme="minorHAnsi" w:hAnsiTheme="minorHAnsi" w:cs="Arial"/>
                <w:i w:val="0"/>
                <w:sz w:val="22"/>
                <w:szCs w:val="22"/>
              </w:rPr>
              <w:t>reading</w:t>
            </w:r>
            <w:r w:rsidRPr="00324988">
              <w:rPr>
                <w:rFonts w:asciiTheme="minorHAnsi" w:hAnsiTheme="minorHAnsi" w:cs="Arial"/>
                <w:i w:val="0"/>
                <w:sz w:val="22"/>
                <w:szCs w:val="22"/>
              </w:rPr>
              <w:t xml:space="preserve"> from left to right and top to bottom</w:t>
            </w:r>
          </w:p>
          <w:p w14:paraId="21E41E7B" w14:textId="4002E676" w:rsidR="00CE3528" w:rsidRPr="00324988" w:rsidRDefault="00A82661" w:rsidP="00CE3528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inorHAnsi" w:eastAsiaTheme="minorEastAsia" w:hAnsiTheme="minorHAnsi" w:cs="Roboto"/>
                <w:iCs/>
                <w:lang w:eastAsia="en-GB"/>
              </w:rPr>
            </w:pPr>
            <w:r w:rsidRPr="00324988">
              <w:rPr>
                <w:rFonts w:asciiTheme="minorHAnsi" w:eastAsiaTheme="minorEastAsia" w:hAnsiTheme="minorHAnsi" w:cs="Roboto"/>
                <w:iCs/>
                <w:lang w:eastAsia="en-GB"/>
              </w:rPr>
              <w:t>understanding</w:t>
            </w:r>
            <w:r w:rsidR="00CE3528" w:rsidRPr="00324988">
              <w:rPr>
                <w:rFonts w:asciiTheme="minorHAnsi" w:eastAsiaTheme="minorEastAsia" w:hAnsiTheme="minorHAnsi" w:cs="Roboto"/>
                <w:iCs/>
                <w:lang w:eastAsia="en-GB"/>
              </w:rPr>
              <w:t xml:space="preserve"> humour, e.g. nonsense rhymes, jokes</w:t>
            </w:r>
          </w:p>
          <w:p w14:paraId="598B22DD" w14:textId="519F1E92" w:rsidR="00CE3528" w:rsidRPr="00324988" w:rsidRDefault="00CE3528" w:rsidP="00CE3528">
            <w:pPr>
              <w:pStyle w:val="BodyText"/>
              <w:ind w:left="720" w:firstLine="0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49C56AC6" w14:textId="28B0F60C" w:rsidR="00EF1072" w:rsidRPr="00324988" w:rsidRDefault="00A82661" w:rsidP="00324988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Theme="minorHAnsi" w:hAnsiTheme="minorHAnsi" w:cs="Arial"/>
              </w:rPr>
            </w:pPr>
            <w:r w:rsidRPr="00324988">
              <w:rPr>
                <w:rFonts w:asciiTheme="minorHAnsi" w:hAnsiTheme="minorHAnsi"/>
              </w:rPr>
              <w:t>checking</w:t>
            </w:r>
            <w:r w:rsidR="00EF1072" w:rsidRPr="00324988">
              <w:rPr>
                <w:rFonts w:asciiTheme="minorHAnsi" w:hAnsiTheme="minorHAnsi"/>
              </w:rPr>
              <w:t xml:space="preserve"> that a text makes sense to them as they </w:t>
            </w:r>
            <w:r w:rsidR="00324988" w:rsidRPr="00324988">
              <w:rPr>
                <w:rFonts w:asciiTheme="minorHAnsi" w:hAnsiTheme="minorHAnsi"/>
              </w:rPr>
              <w:t>read</w:t>
            </w:r>
            <w:r w:rsidR="00EF1072" w:rsidRPr="00324988">
              <w:rPr>
                <w:rFonts w:asciiTheme="minorHAnsi" w:hAnsiTheme="minorHAnsi"/>
              </w:rPr>
              <w:t xml:space="preserve">, </w:t>
            </w:r>
            <w:r w:rsidR="00324988" w:rsidRPr="00324988">
              <w:rPr>
                <w:rFonts w:asciiTheme="minorHAnsi" w:hAnsiTheme="minorHAnsi"/>
              </w:rPr>
              <w:t>self-correcting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461977D7" w14:textId="19836FDA" w:rsidR="00CE3528" w:rsidRPr="00324988" w:rsidRDefault="00CE3528" w:rsidP="00CE3528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</w:rPr>
            </w:pPr>
            <w:r w:rsidRPr="00324988">
              <w:rPr>
                <w:rFonts w:cs="Arial"/>
              </w:rPr>
              <w:t xml:space="preserve"> </w:t>
            </w:r>
            <w:r w:rsidR="00A82661" w:rsidRPr="00324988">
              <w:rPr>
                <w:rFonts w:cs="Arial"/>
              </w:rPr>
              <w:t>showing</w:t>
            </w:r>
            <w:r w:rsidRPr="00324988">
              <w:rPr>
                <w:rFonts w:cs="Arial"/>
              </w:rPr>
              <w:t xml:space="preserve"> understanding by drawing on what they already </w:t>
            </w:r>
            <w:r w:rsidR="00324988" w:rsidRPr="00324988">
              <w:rPr>
                <w:rFonts w:cs="Arial"/>
              </w:rPr>
              <w:t>know</w:t>
            </w:r>
            <w:r w:rsidRPr="00324988">
              <w:rPr>
                <w:rFonts w:cs="Arial"/>
              </w:rPr>
              <w:t xml:space="preserve"> or on background information and vocabulary provided by the teacher</w:t>
            </w:r>
          </w:p>
          <w:p w14:paraId="359E1CC0" w14:textId="46920142" w:rsidR="00CE3528" w:rsidRPr="00324988" w:rsidRDefault="00A82661" w:rsidP="00324988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</w:rPr>
            </w:pPr>
            <w:r w:rsidRPr="00324988">
              <w:rPr>
                <w:rFonts w:cs="Arial"/>
              </w:rPr>
              <w:t>checking</w:t>
            </w:r>
            <w:r w:rsidR="00CE3528" w:rsidRPr="00324988">
              <w:rPr>
                <w:rFonts w:cs="Arial"/>
              </w:rPr>
              <w:t xml:space="preserve"> that the text makes sense to them as they </w:t>
            </w:r>
            <w:r w:rsidRPr="00324988">
              <w:rPr>
                <w:rFonts w:cs="Arial"/>
              </w:rPr>
              <w:t>re</w:t>
            </w:r>
            <w:r w:rsidR="00324988" w:rsidRPr="00324988">
              <w:rPr>
                <w:rFonts w:cs="Arial"/>
              </w:rPr>
              <w:t xml:space="preserve">ad, correcting </w:t>
            </w:r>
            <w:r w:rsidR="00CE3528" w:rsidRPr="00324988">
              <w:rPr>
                <w:rFonts w:cs="Arial"/>
              </w:rPr>
              <w:t>inaccurate reading</w:t>
            </w:r>
          </w:p>
        </w:tc>
        <w:tc>
          <w:tcPr>
            <w:tcW w:w="2046" w:type="dxa"/>
            <w:gridSpan w:val="2"/>
          </w:tcPr>
          <w:p w14:paraId="0DC1BE08" w14:textId="77777777" w:rsidR="00EF1072" w:rsidRPr="00324988" w:rsidRDefault="00EF1072" w:rsidP="00EF1072">
            <w:pPr>
              <w:rPr>
                <w:rFonts w:cs="Arial"/>
              </w:rPr>
            </w:pPr>
          </w:p>
        </w:tc>
        <w:tc>
          <w:tcPr>
            <w:tcW w:w="2044" w:type="dxa"/>
            <w:gridSpan w:val="2"/>
          </w:tcPr>
          <w:p w14:paraId="5CA3E8EF" w14:textId="77777777" w:rsidR="00EF1072" w:rsidRPr="00324988" w:rsidRDefault="00EF1072" w:rsidP="00EF1072">
            <w:pPr>
              <w:rPr>
                <w:rFonts w:cs="Arial"/>
              </w:rPr>
            </w:pPr>
          </w:p>
        </w:tc>
        <w:tc>
          <w:tcPr>
            <w:tcW w:w="2045" w:type="dxa"/>
          </w:tcPr>
          <w:p w14:paraId="172C033A" w14:textId="77777777" w:rsidR="00EF1072" w:rsidRPr="00324988" w:rsidRDefault="00EF1072" w:rsidP="00EF1072">
            <w:pPr>
              <w:rPr>
                <w:rFonts w:cs="Arial"/>
              </w:rPr>
            </w:pPr>
          </w:p>
        </w:tc>
        <w:tc>
          <w:tcPr>
            <w:tcW w:w="2054" w:type="dxa"/>
          </w:tcPr>
          <w:p w14:paraId="0E8478DA" w14:textId="77777777" w:rsidR="00EF1072" w:rsidRPr="00324988" w:rsidRDefault="00EF1072" w:rsidP="00EF1072">
            <w:pPr>
              <w:rPr>
                <w:rFonts w:cs="Arial"/>
              </w:rPr>
            </w:pPr>
          </w:p>
        </w:tc>
      </w:tr>
      <w:tr w:rsidR="00324988" w:rsidRPr="00BC5095" w14:paraId="0173A73F" w14:textId="77777777" w:rsidTr="00BA1AA4">
        <w:trPr>
          <w:cantSplit/>
          <w:trHeight w:val="682"/>
        </w:trPr>
        <w:tc>
          <w:tcPr>
            <w:tcW w:w="842" w:type="dxa"/>
            <w:shd w:val="clear" w:color="auto" w:fill="FFE599" w:themeFill="accent4" w:themeFillTint="66"/>
            <w:textDirection w:val="tbRl"/>
          </w:tcPr>
          <w:p w14:paraId="729D05BB" w14:textId="13E3352C" w:rsidR="00CE3528" w:rsidRPr="00D23907" w:rsidRDefault="00CE3528" w:rsidP="00324988">
            <w:pPr>
              <w:ind w:left="113" w:right="113" w:firstLine="0"/>
              <w:jc w:val="center"/>
              <w:rPr>
                <w:rFonts w:cs="Arial"/>
                <w:b/>
              </w:rPr>
            </w:pPr>
            <w:r w:rsidRPr="00D23907">
              <w:rPr>
                <w:rFonts w:cs="Arial"/>
                <w:b/>
              </w:rPr>
              <w:lastRenderedPageBreak/>
              <w:t>Comprehension – comparing, contrasting and commenting</w:t>
            </w:r>
          </w:p>
        </w:tc>
        <w:tc>
          <w:tcPr>
            <w:tcW w:w="2045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3E3" w14:textId="678595BD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A82661" w:rsidRPr="00307526">
              <w:rPr>
                <w:rFonts w:asciiTheme="minorHAnsi" w:hAnsiTheme="minorHAnsi"/>
                <w:i w:val="0"/>
                <w:sz w:val="22"/>
                <w:szCs w:val="22"/>
              </w:rPr>
              <w:t>listening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to stories with increasing attention and recall</w:t>
            </w:r>
          </w:p>
          <w:p w14:paraId="580FE81A" w14:textId="1ECA064B" w:rsidR="00CE3528" w:rsidRPr="00307526" w:rsidRDefault="00A82661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anticipating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key </w:t>
            </w:r>
            <w:r w:rsidR="00CE3528" w:rsidRPr="00307526"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  <w:t xml:space="preserve">events 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>and phrases in rhymes and</w:t>
            </w:r>
            <w:r w:rsidR="00CE3528" w:rsidRPr="00307526">
              <w:rPr>
                <w:rFonts w:asciiTheme="minorHAnsi" w:hAnsiTheme="minorHAnsi"/>
                <w:i w:val="0"/>
                <w:spacing w:val="-1"/>
                <w:sz w:val="22"/>
                <w:szCs w:val="22"/>
              </w:rPr>
              <w:t xml:space="preserve"> 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>stories</w:t>
            </w:r>
          </w:p>
          <w:p w14:paraId="1ACBAF60" w14:textId="47603A85" w:rsidR="00CE3528" w:rsidRPr="00307526" w:rsidRDefault="00A82661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beginning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to be aware of the way stories</w:t>
            </w:r>
            <w:r w:rsidR="00CE3528" w:rsidRPr="00307526">
              <w:rPr>
                <w:rFonts w:asciiTheme="minorHAnsi" w:hAnsiTheme="minorHAnsi"/>
                <w:i w:val="0"/>
                <w:spacing w:val="-14"/>
                <w:sz w:val="22"/>
                <w:szCs w:val="22"/>
              </w:rPr>
              <w:t xml:space="preserve"> 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>are structured</w:t>
            </w:r>
          </w:p>
          <w:p w14:paraId="4FF34F80" w14:textId="51B1E0E6" w:rsidR="00CE3528" w:rsidRPr="00307526" w:rsidRDefault="00A82661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describing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main story settings, events and principal characters</w:t>
            </w:r>
          </w:p>
          <w:p w14:paraId="424F0F4D" w14:textId="300DB691" w:rsidR="00CE3528" w:rsidRPr="00307526" w:rsidRDefault="00A82661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enjoying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an increasing range of books</w:t>
            </w:r>
          </w:p>
          <w:p w14:paraId="3E26C6F9" w14:textId="19219871" w:rsidR="00CE3528" w:rsidRPr="00307526" w:rsidRDefault="00A82661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following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 story without pictures or props</w:t>
            </w:r>
          </w:p>
          <w:p w14:paraId="15CDA596" w14:textId="5A8FB302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A82661" w:rsidRPr="00307526">
              <w:rPr>
                <w:rFonts w:asciiTheme="minorHAnsi" w:hAnsiTheme="minorHAnsi"/>
                <w:i w:val="0"/>
                <w:sz w:val="22"/>
                <w:szCs w:val="22"/>
              </w:rPr>
              <w:t>listening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to stories,</w:t>
            </w:r>
            <w:r w:rsidRPr="00307526">
              <w:rPr>
                <w:i w:val="0"/>
                <w:sz w:val="22"/>
                <w:szCs w:val="22"/>
              </w:rPr>
              <w:t xml:space="preserve"> 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accurately anticipating key events and </w:t>
            </w:r>
            <w:r w:rsidR="00307526" w:rsidRPr="00307526">
              <w:rPr>
                <w:rFonts w:ascii="Calibri" w:hAnsi="Calibri"/>
                <w:i w:val="0"/>
                <w:sz w:val="22"/>
                <w:szCs w:val="22"/>
              </w:rPr>
              <w:t>responding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to what </w:t>
            </w:r>
            <w:r w:rsidR="00307526" w:rsidRPr="00307526">
              <w:rPr>
                <w:rFonts w:ascii="Calibri" w:hAnsi="Calibri"/>
                <w:i w:val="0"/>
                <w:sz w:val="22"/>
                <w:szCs w:val="22"/>
              </w:rPr>
              <w:t>is heard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with relevant comments, questions or actions</w:t>
            </w:r>
          </w:p>
          <w:p w14:paraId="0CF1BE0A" w14:textId="55D3350F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lastRenderedPageBreak/>
              <w:t xml:space="preserve"> </w:t>
            </w:r>
            <w:r w:rsidR="00B1483F" w:rsidRPr="00307526">
              <w:rPr>
                <w:rFonts w:ascii="Calibri" w:hAnsi="Calibri"/>
                <w:i w:val="0"/>
                <w:sz w:val="22"/>
                <w:szCs w:val="22"/>
              </w:rPr>
              <w:t>demonstrating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understanding when talking with others about what they have </w:t>
            </w:r>
            <w:r w:rsidR="00307526" w:rsidRPr="00307526">
              <w:rPr>
                <w:rFonts w:ascii="Calibri" w:hAnsi="Calibri"/>
                <w:i w:val="0"/>
                <w:sz w:val="22"/>
                <w:szCs w:val="22"/>
              </w:rPr>
              <w:t xml:space="preserve">been </w:t>
            </w:r>
            <w:r w:rsidR="00A82661" w:rsidRPr="00307526">
              <w:rPr>
                <w:rFonts w:ascii="Calibri" w:hAnsi="Calibri"/>
                <w:i w:val="0"/>
                <w:sz w:val="22"/>
                <w:szCs w:val="22"/>
              </w:rPr>
              <w:t>reading</w:t>
            </w:r>
          </w:p>
        </w:tc>
        <w:tc>
          <w:tcPr>
            <w:tcW w:w="2045" w:type="dxa"/>
            <w:gridSpan w:val="3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214C4A0E" w14:textId="08F7BDCB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lastRenderedPageBreak/>
              <w:t xml:space="preserve"> </w:t>
            </w:r>
            <w:r w:rsidR="00A82661"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>listening</w:t>
            </w: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to and </w:t>
            </w:r>
            <w:r w:rsidR="00A82661"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>discussing</w:t>
            </w: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a wide range of fiction, non-fiction and poetry at a level beyond that at which they can </w:t>
            </w:r>
            <w:r w:rsidR="00307526"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>read</w:t>
            </w: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independently</w:t>
            </w:r>
          </w:p>
          <w:p w14:paraId="516C23CD" w14:textId="6EE85AD9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</w:t>
            </w:r>
            <w:r w:rsidR="00A82661" w:rsidRPr="00307526">
              <w:rPr>
                <w:rFonts w:asciiTheme="minorHAnsi" w:hAnsiTheme="minorHAnsi"/>
                <w:i w:val="0"/>
                <w:sz w:val="22"/>
                <w:szCs w:val="22"/>
              </w:rPr>
              <w:t>linking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what they have 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read</w:t>
            </w:r>
            <w:r w:rsidRPr="00307526">
              <w:rPr>
                <w:rFonts w:asciiTheme="minorHAnsi" w:hAnsiTheme="minorHAnsi"/>
                <w:i w:val="0"/>
                <w:spacing w:val="-32"/>
                <w:sz w:val="22"/>
                <w:szCs w:val="22"/>
              </w:rPr>
              <w:t xml:space="preserve"> 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or</w:t>
            </w:r>
            <w:r w:rsidRPr="00307526">
              <w:rPr>
                <w:rFonts w:asciiTheme="minorHAnsi" w:hAnsiTheme="minorHAnsi"/>
                <w:i w:val="0"/>
                <w:spacing w:val="-31"/>
                <w:sz w:val="22"/>
                <w:szCs w:val="22"/>
              </w:rPr>
              <w:t xml:space="preserve"> 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have</w:t>
            </w:r>
            <w:r w:rsidRPr="00307526">
              <w:rPr>
                <w:rFonts w:asciiTheme="minorHAnsi" w:hAnsiTheme="minorHAnsi"/>
                <w:i w:val="0"/>
                <w:spacing w:val="-31"/>
                <w:sz w:val="22"/>
                <w:szCs w:val="22"/>
              </w:rPr>
              <w:t xml:space="preserve"> 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rea </w:t>
            </w:r>
            <w:r w:rsidRPr="00307526">
              <w:rPr>
                <w:rFonts w:asciiTheme="minorHAnsi" w:hAnsiTheme="minorHAnsi"/>
                <w:i w:val="0"/>
                <w:spacing w:val="-31"/>
                <w:sz w:val="22"/>
                <w:szCs w:val="22"/>
              </w:rPr>
              <w:t xml:space="preserve"> 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to</w:t>
            </w:r>
            <w:r w:rsidRPr="00307526">
              <w:rPr>
                <w:rFonts w:asciiTheme="minorHAnsi" w:hAnsiTheme="minorHAnsi"/>
                <w:i w:val="0"/>
                <w:spacing w:val="-31"/>
                <w:sz w:val="22"/>
                <w:szCs w:val="22"/>
              </w:rPr>
              <w:t xml:space="preserve"> 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them to their own experiences</w:t>
            </w:r>
          </w:p>
          <w:p w14:paraId="0B8A7133" w14:textId="01026859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retell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familiar stories in increasing detail</w:t>
            </w:r>
          </w:p>
          <w:p w14:paraId="51C4BA54" w14:textId="7B3B1D04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join</w:t>
            </w:r>
            <w:r w:rsidR="00307526"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>ing</w:t>
            </w: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in with discussions about a text, taking turns and listening to what other</w:t>
            </w:r>
            <w:r w:rsidR="00307526"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>s are</w:t>
            </w: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</w:t>
            </w:r>
            <w:r w:rsidR="00A82661"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>saying</w:t>
            </w:r>
          </w:p>
          <w:p w14:paraId="032D1444" w14:textId="40BDF528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</w:t>
            </w:r>
            <w:r w:rsidR="00A82661"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>discussing</w:t>
            </w:r>
            <w:r w:rsidRPr="00307526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the significance of titles and events</w:t>
            </w:r>
          </w:p>
          <w:p w14:paraId="311436B6" w14:textId="0C1CEEF5" w:rsidR="00CE3528" w:rsidRPr="00307526" w:rsidRDefault="00CE3528" w:rsidP="00CE3528">
            <w:pPr>
              <w:pStyle w:val="BodyText"/>
              <w:ind w:left="0" w:firstLine="0"/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3F66F056" w14:textId="4DEA451F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A82661" w:rsidRPr="00307526">
              <w:rPr>
                <w:rFonts w:asciiTheme="minorHAnsi" w:hAnsiTheme="minorHAnsi"/>
                <w:i w:val="0"/>
                <w:sz w:val="22"/>
                <w:szCs w:val="22"/>
              </w:rPr>
              <w:t>participating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in discussion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s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about books, poems and other works that are 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read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to them (at a level beyond at which they can </w:t>
            </w:r>
            <w:r w:rsidR="00A82661" w:rsidRPr="00307526">
              <w:rPr>
                <w:rFonts w:asciiTheme="minorHAnsi" w:hAnsiTheme="minorHAnsi"/>
                <w:i w:val="0"/>
                <w:sz w:val="22"/>
                <w:szCs w:val="22"/>
              </w:rPr>
              <w:t>reading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independently) and those that they can 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read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for themselves, explaining their understanding and expressing their views</w:t>
            </w:r>
          </w:p>
          <w:p w14:paraId="6C8C0F16" w14:textId="05041C48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B1483F" w:rsidRPr="00307526">
              <w:rPr>
                <w:rFonts w:asciiTheme="minorHAnsi" w:hAnsiTheme="minorHAnsi"/>
                <w:i w:val="0"/>
                <w:sz w:val="22"/>
                <w:szCs w:val="22"/>
              </w:rPr>
              <w:t>becoming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increasingly familiar with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, and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307526" w:rsidRPr="00307526">
              <w:rPr>
                <w:rFonts w:asciiTheme="minorHAnsi" w:hAnsiTheme="minorHAnsi"/>
                <w:i w:val="0"/>
                <w:sz w:val="22"/>
                <w:szCs w:val="22"/>
              </w:rPr>
              <w:t>retelling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 wide range of stories, fairy stories and traditional tales</w:t>
            </w:r>
          </w:p>
          <w:p w14:paraId="75BAFF94" w14:textId="4B5286D6" w:rsidR="00CE3528" w:rsidRPr="00307526" w:rsidRDefault="00A82661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discussing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the sequence of events in books and how items of information are related</w:t>
            </w:r>
          </w:p>
          <w:p w14:paraId="1CC49721" w14:textId="09BDA43E" w:rsidR="00CE3528" w:rsidRPr="00307526" w:rsidRDefault="00A82661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t>recognising</w:t>
            </w:r>
            <w:r w:rsidR="00CE3528" w:rsidRPr="00307526">
              <w:rPr>
                <w:rFonts w:ascii="Calibri" w:hAnsi="Calibri"/>
                <w:i w:val="0"/>
                <w:sz w:val="22"/>
                <w:szCs w:val="22"/>
              </w:rPr>
              <w:t xml:space="preserve"> simple recurring literary language in stories and </w:t>
            </w:r>
            <w:r w:rsidR="00CE3528" w:rsidRPr="00307526">
              <w:rPr>
                <w:rFonts w:ascii="Calibri" w:hAnsi="Calibri"/>
                <w:i w:val="0"/>
                <w:sz w:val="22"/>
                <w:szCs w:val="22"/>
              </w:rPr>
              <w:lastRenderedPageBreak/>
              <w:t>poetry</w:t>
            </w:r>
          </w:p>
          <w:p w14:paraId="663F48F1" w14:textId="380B8EF1" w:rsidR="00CE3528" w:rsidRPr="00307526" w:rsidRDefault="00B1483F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t>asking</w:t>
            </w:r>
            <w:r w:rsidR="00CE3528" w:rsidRPr="00307526">
              <w:rPr>
                <w:rFonts w:ascii="Calibri" w:hAnsi="Calibri"/>
                <w:i w:val="0"/>
                <w:sz w:val="22"/>
                <w:szCs w:val="22"/>
              </w:rPr>
              <w:t xml:space="preserve"> and 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>answering</w:t>
            </w:r>
            <w:r w:rsidR="00CE3528" w:rsidRPr="00307526">
              <w:rPr>
                <w:rFonts w:ascii="Calibri" w:hAnsi="Calibri"/>
                <w:i w:val="0"/>
                <w:sz w:val="22"/>
                <w:szCs w:val="22"/>
              </w:rPr>
              <w:t xml:space="preserve"> questions about a text</w:t>
            </w:r>
          </w:p>
          <w:p w14:paraId="6F83BCFB" w14:textId="54802DF2" w:rsidR="00CE3528" w:rsidRPr="00307526" w:rsidRDefault="00CE3528" w:rsidP="00CE3528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B1483F" w:rsidRPr="00307526">
              <w:rPr>
                <w:rFonts w:ascii="Calibri" w:hAnsi="Calibri"/>
                <w:i w:val="0"/>
                <w:sz w:val="22"/>
                <w:szCs w:val="22"/>
              </w:rPr>
              <w:t>making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links between the text they are reading and other texts they have </w:t>
            </w:r>
            <w:r w:rsidR="00307526" w:rsidRPr="00307526">
              <w:rPr>
                <w:rFonts w:ascii="Calibri" w:hAnsi="Calibri"/>
                <w:i w:val="0"/>
                <w:sz w:val="22"/>
                <w:szCs w:val="22"/>
              </w:rPr>
              <w:t>read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(in texts that they can </w:t>
            </w:r>
            <w:r w:rsidR="00307526" w:rsidRPr="00307526">
              <w:rPr>
                <w:rFonts w:ascii="Calibri" w:hAnsi="Calibri"/>
                <w:i w:val="0"/>
                <w:sz w:val="22"/>
                <w:szCs w:val="22"/>
              </w:rPr>
              <w:t>read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independently)</w:t>
            </w:r>
          </w:p>
        </w:tc>
        <w:tc>
          <w:tcPr>
            <w:tcW w:w="2046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2DD06132" w14:textId="546F733B" w:rsidR="00D23907" w:rsidRPr="00307526" w:rsidRDefault="00A82661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lastRenderedPageBreak/>
              <w:t>recognising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listening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to and </w:t>
            </w: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discussing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 wide range of fiction, poetry, plays, non-fiction and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reference books or textbooks</w:t>
            </w:r>
          </w:p>
          <w:p w14:paraId="2BF5D35C" w14:textId="52A481DD" w:rsidR="00CE3528" w:rsidRPr="00307526" w:rsidRDefault="00A82661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using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appropriate terminology when discussing tex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>ts (plot, character, setting)</w:t>
            </w:r>
          </w:p>
        </w:tc>
        <w:tc>
          <w:tcPr>
            <w:tcW w:w="2044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76BE3345" w14:textId="0C16D68D" w:rsidR="00D23907" w:rsidRPr="00307526" w:rsidRDefault="00A82661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discussing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and </w:t>
            </w:r>
            <w:r w:rsidR="00B1483F" w:rsidRPr="00307526">
              <w:rPr>
                <w:rFonts w:asciiTheme="minorHAnsi" w:hAnsiTheme="minorHAnsi"/>
                <w:i w:val="0"/>
                <w:sz w:val="22"/>
                <w:szCs w:val="22"/>
              </w:rPr>
              <w:t>comparing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texts from a wid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>e variety of genres and writers</w:t>
            </w:r>
          </w:p>
          <w:p w14:paraId="0BDACABC" w14:textId="77777777" w:rsidR="00307526" w:rsidRPr="00307526" w:rsidRDefault="00A82661" w:rsidP="00307526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reading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for a range of purposes</w:t>
            </w:r>
          </w:p>
          <w:p w14:paraId="34756476" w14:textId="173BACC4" w:rsidR="00D23907" w:rsidRPr="00307526" w:rsidRDefault="00B1483F" w:rsidP="00307526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identifying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themes and conve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>ntions in a wide range of books</w:t>
            </w:r>
          </w:p>
          <w:p w14:paraId="7772EB26" w14:textId="675FA1A2" w:rsidR="00D23907" w:rsidRPr="00307526" w:rsidRDefault="00B1483F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Theme="minorHAnsi" w:hAnsiTheme="minorHAnsi"/>
                <w:i w:val="0"/>
                <w:sz w:val="22"/>
                <w:szCs w:val="22"/>
              </w:rPr>
              <w:t>referring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to authorial style, overall </w:t>
            </w:r>
            <w:r w:rsidR="00CE3528" w:rsidRPr="00307526"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  <w:t xml:space="preserve">themes 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>(e.g. triumph of good over evil) and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features (e.g. greeting in letters, a diary written in the first person or the </w:t>
            </w:r>
            <w:r w:rsidR="00A82661" w:rsidRPr="00307526">
              <w:rPr>
                <w:rFonts w:asciiTheme="minorHAnsi" w:hAnsiTheme="minorHAnsi"/>
                <w:i w:val="0"/>
                <w:sz w:val="22"/>
                <w:szCs w:val="22"/>
              </w:rPr>
              <w:t>using</w:t>
            </w:r>
            <w:r w:rsidR="00CE3528" w:rsidRPr="00307526">
              <w:rPr>
                <w:rFonts w:asciiTheme="minorHAnsi" w:hAnsiTheme="minorHAnsi"/>
                <w:i w:val="0"/>
                <w:sz w:val="22"/>
                <w:szCs w:val="22"/>
              </w:rPr>
              <w:t xml:space="preserve"> of presentational devices such as numbering </w:t>
            </w:r>
            <w:r w:rsidR="00CE3528" w:rsidRPr="00307526">
              <w:rPr>
                <w:rFonts w:asciiTheme="minorHAnsi" w:hAnsiTheme="minorHAnsi"/>
                <w:i w:val="0"/>
                <w:spacing w:val="-6"/>
                <w:sz w:val="22"/>
                <w:szCs w:val="22"/>
              </w:rPr>
              <w:t xml:space="preserve">and </w:t>
            </w:r>
            <w:r w:rsidR="00D23907" w:rsidRPr="00307526">
              <w:rPr>
                <w:rFonts w:asciiTheme="minorHAnsi" w:hAnsiTheme="minorHAnsi"/>
                <w:i w:val="0"/>
                <w:sz w:val="22"/>
                <w:szCs w:val="22"/>
              </w:rPr>
              <w:t>headings)</w:t>
            </w:r>
          </w:p>
          <w:p w14:paraId="18CADE2D" w14:textId="5AC8BA29" w:rsidR="00D23907" w:rsidRPr="00307526" w:rsidRDefault="00B1483F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t>identifying</w:t>
            </w:r>
            <w:r w:rsidR="00CE3528" w:rsidRPr="00307526">
              <w:rPr>
                <w:rFonts w:ascii="Calibri" w:hAnsi="Calibri"/>
                <w:i w:val="0"/>
                <w:sz w:val="22"/>
                <w:szCs w:val="22"/>
              </w:rPr>
              <w:t xml:space="preserve"> how language, structure and pre</w:t>
            </w:r>
            <w:r w:rsidR="00D23907" w:rsidRPr="00307526">
              <w:rPr>
                <w:rFonts w:ascii="Calibri" w:hAnsi="Calibri"/>
                <w:i w:val="0"/>
                <w:sz w:val="22"/>
                <w:szCs w:val="22"/>
              </w:rPr>
              <w:t>sentation contribute to meaning</w:t>
            </w:r>
          </w:p>
          <w:p w14:paraId="10BA32BD" w14:textId="0658384D" w:rsidR="00CE3528" w:rsidRPr="00307526" w:rsidRDefault="00CE3528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B1483F" w:rsidRPr="00307526">
              <w:rPr>
                <w:rFonts w:ascii="Calibri" w:hAnsi="Calibri"/>
                <w:i w:val="0"/>
                <w:sz w:val="22"/>
                <w:szCs w:val="22"/>
              </w:rPr>
              <w:t>identifying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t xml:space="preserve"> main ideas </w:t>
            </w:r>
            <w:r w:rsidRPr="00307526">
              <w:rPr>
                <w:rFonts w:ascii="Calibri" w:hAnsi="Calibri"/>
                <w:i w:val="0"/>
                <w:sz w:val="22"/>
                <w:szCs w:val="22"/>
              </w:rPr>
              <w:lastRenderedPageBreak/>
              <w:t>drawn from more than on</w:t>
            </w:r>
            <w:r w:rsidR="00307526" w:rsidRPr="00307526">
              <w:rPr>
                <w:rFonts w:ascii="Calibri" w:hAnsi="Calibri"/>
                <w:i w:val="0"/>
                <w:sz w:val="22"/>
                <w:szCs w:val="22"/>
              </w:rPr>
              <w:t xml:space="preserve">e paragraph and summarising </w:t>
            </w:r>
            <w:r w:rsidR="00D23907" w:rsidRPr="00307526">
              <w:rPr>
                <w:rFonts w:ascii="Calibri" w:hAnsi="Calibri"/>
                <w:i w:val="0"/>
                <w:sz w:val="22"/>
                <w:szCs w:val="22"/>
              </w:rPr>
              <w:t>these</w:t>
            </w:r>
          </w:p>
        </w:tc>
        <w:tc>
          <w:tcPr>
            <w:tcW w:w="204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0AE61CFB" w14:textId="77777777" w:rsidR="00307526" w:rsidRPr="00BA1AA4" w:rsidRDefault="00A82661" w:rsidP="00307526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A1AA4">
              <w:rPr>
                <w:rFonts w:asciiTheme="minorHAnsi" w:hAnsiTheme="minorHAnsi"/>
                <w:i w:val="0"/>
                <w:sz w:val="22"/>
                <w:szCs w:val="22"/>
              </w:rPr>
              <w:lastRenderedPageBreak/>
              <w:t>reading</w:t>
            </w:r>
            <w:r w:rsidR="00CE3528" w:rsidRPr="00BA1AA4">
              <w:rPr>
                <w:rFonts w:asciiTheme="minorHAnsi" w:hAnsiTheme="minorHAnsi"/>
                <w:i w:val="0"/>
                <w:sz w:val="22"/>
                <w:szCs w:val="22"/>
              </w:rPr>
              <w:t xml:space="preserve"> a wide range of genres, identifying the characteristics of text types (such as the </w:t>
            </w:r>
            <w:r w:rsidRPr="00BA1AA4">
              <w:rPr>
                <w:rFonts w:asciiTheme="minorHAnsi" w:hAnsiTheme="minorHAnsi"/>
                <w:i w:val="0"/>
                <w:sz w:val="22"/>
                <w:szCs w:val="22"/>
              </w:rPr>
              <w:t>using</w:t>
            </w:r>
            <w:r w:rsidR="00CE3528" w:rsidRPr="00BA1AA4">
              <w:rPr>
                <w:rFonts w:asciiTheme="minorHAnsi" w:hAnsiTheme="minorHAnsi"/>
                <w:i w:val="0"/>
                <w:sz w:val="22"/>
                <w:szCs w:val="22"/>
              </w:rPr>
              <w:t xml:space="preserve"> of the first person in writing diaries and </w:t>
            </w:r>
            <w:r w:rsidR="00CE3528" w:rsidRPr="00BA1AA4">
              <w:rPr>
                <w:rFonts w:asciiTheme="minorHAnsi" w:hAnsiTheme="minorHAnsi"/>
                <w:i w:val="0"/>
                <w:sz w:val="21"/>
                <w:szCs w:val="21"/>
              </w:rPr>
              <w:t>autobiographies)</w:t>
            </w:r>
            <w:r w:rsidR="00CE3528" w:rsidRPr="00BA1AA4">
              <w:rPr>
                <w:rFonts w:asciiTheme="minorHAnsi" w:hAnsiTheme="minorHAnsi"/>
                <w:i w:val="0"/>
                <w:sz w:val="22"/>
                <w:szCs w:val="22"/>
              </w:rPr>
              <w:t xml:space="preserve"> and differences between text </w:t>
            </w:r>
            <w:r w:rsidR="00D23907" w:rsidRPr="00BA1AA4">
              <w:rPr>
                <w:rFonts w:asciiTheme="minorHAnsi" w:hAnsiTheme="minorHAnsi"/>
                <w:i w:val="0"/>
                <w:sz w:val="22"/>
                <w:szCs w:val="22"/>
              </w:rPr>
              <w:t>types</w:t>
            </w:r>
          </w:p>
          <w:p w14:paraId="16AB8900" w14:textId="3426DFB6" w:rsidR="00D23907" w:rsidRPr="00BA1AA4" w:rsidRDefault="00A82661" w:rsidP="00307526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A1AA4">
              <w:rPr>
                <w:rFonts w:asciiTheme="minorHAnsi" w:hAnsiTheme="minorHAnsi"/>
                <w:i w:val="0"/>
                <w:sz w:val="22"/>
                <w:szCs w:val="22"/>
              </w:rPr>
              <w:t>participating</w:t>
            </w:r>
            <w:r w:rsidR="00CE3528" w:rsidRPr="00BA1AA4">
              <w:rPr>
                <w:rFonts w:asciiTheme="minorHAnsi" w:hAnsiTheme="minorHAnsi"/>
                <w:i w:val="0"/>
                <w:sz w:val="22"/>
                <w:szCs w:val="22"/>
              </w:rPr>
              <w:t xml:space="preserve"> in discussions about books that are </w:t>
            </w:r>
            <w:r w:rsidR="00307526" w:rsidRPr="00BA1AA4">
              <w:rPr>
                <w:rFonts w:asciiTheme="minorHAnsi" w:hAnsiTheme="minorHAnsi"/>
                <w:i w:val="0"/>
                <w:sz w:val="22"/>
                <w:szCs w:val="22"/>
              </w:rPr>
              <w:t>read</w:t>
            </w:r>
            <w:r w:rsidR="00CE3528" w:rsidRPr="00BA1AA4">
              <w:rPr>
                <w:rFonts w:asciiTheme="minorHAnsi" w:hAnsiTheme="minorHAnsi"/>
                <w:i w:val="0"/>
                <w:sz w:val="22"/>
                <w:szCs w:val="22"/>
              </w:rPr>
              <w:t xml:space="preserve"> to them and those they can </w:t>
            </w:r>
            <w:r w:rsidR="00307526" w:rsidRPr="00BA1AA4">
              <w:rPr>
                <w:rFonts w:asciiTheme="minorHAnsi" w:hAnsiTheme="minorHAnsi"/>
                <w:i w:val="0"/>
                <w:sz w:val="22"/>
                <w:szCs w:val="22"/>
              </w:rPr>
              <w:t>read</w:t>
            </w:r>
            <w:r w:rsidR="00CE3528" w:rsidRPr="00BA1AA4">
              <w:rPr>
                <w:rFonts w:asciiTheme="minorHAnsi" w:hAnsiTheme="minorHAnsi"/>
                <w:i w:val="0"/>
                <w:sz w:val="22"/>
                <w:szCs w:val="22"/>
              </w:rPr>
              <w:t xml:space="preserve"> for</w:t>
            </w:r>
            <w:r w:rsidR="00D23907" w:rsidRPr="00BA1AA4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CE3528" w:rsidRPr="00BA1AA4">
              <w:rPr>
                <w:rFonts w:asciiTheme="minorHAnsi" w:hAnsiTheme="minorHAnsi"/>
                <w:i w:val="0"/>
                <w:sz w:val="22"/>
                <w:szCs w:val="22"/>
              </w:rPr>
              <w:t>themselves, building on their own and others’ ideas an</w:t>
            </w:r>
            <w:r w:rsidR="00D23907" w:rsidRPr="00BA1AA4">
              <w:rPr>
                <w:rFonts w:asciiTheme="minorHAnsi" w:hAnsiTheme="minorHAnsi"/>
                <w:i w:val="0"/>
                <w:sz w:val="22"/>
                <w:szCs w:val="22"/>
              </w:rPr>
              <w:t>d challenging views courteously</w:t>
            </w:r>
          </w:p>
          <w:p w14:paraId="2428604E" w14:textId="42132B27" w:rsidR="00D23907" w:rsidRPr="00BA1AA4" w:rsidRDefault="00B1483F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A1AA4">
              <w:rPr>
                <w:rFonts w:asciiTheme="minorHAnsi" w:hAnsiTheme="minorHAnsi"/>
                <w:i w:val="0"/>
                <w:sz w:val="22"/>
                <w:szCs w:val="22"/>
              </w:rPr>
              <w:t>identifying</w:t>
            </w:r>
            <w:r w:rsidR="00CE3528" w:rsidRPr="00BA1AA4">
              <w:rPr>
                <w:rFonts w:asciiTheme="minorHAnsi" w:hAnsiTheme="minorHAnsi"/>
                <w:i w:val="0"/>
                <w:sz w:val="22"/>
                <w:szCs w:val="22"/>
              </w:rPr>
              <w:t xml:space="preserve"> main ideas drawn from more </w:t>
            </w:r>
            <w:r w:rsidR="00CE3528" w:rsidRPr="00BA1AA4"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  <w:t xml:space="preserve">than </w:t>
            </w:r>
            <w:r w:rsidR="00307526" w:rsidRPr="00BA1AA4">
              <w:rPr>
                <w:rFonts w:asciiTheme="minorHAnsi" w:hAnsiTheme="minorHAnsi"/>
                <w:i w:val="0"/>
                <w:sz w:val="22"/>
                <w:szCs w:val="22"/>
              </w:rPr>
              <w:t>one paragraph and</w:t>
            </w:r>
            <w:r w:rsidR="00D23907" w:rsidRPr="00BA1AA4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CE3528" w:rsidRPr="00BA1AA4">
              <w:rPr>
                <w:rFonts w:ascii="Calibri" w:hAnsi="Calibri"/>
                <w:i w:val="0"/>
                <w:sz w:val="22"/>
                <w:szCs w:val="22"/>
              </w:rPr>
              <w:t>summ</w:t>
            </w:r>
            <w:r w:rsidR="00307526" w:rsidRPr="00BA1AA4">
              <w:rPr>
                <w:rFonts w:ascii="Calibri" w:hAnsi="Calibri"/>
                <w:i w:val="0"/>
                <w:sz w:val="22"/>
                <w:szCs w:val="22"/>
              </w:rPr>
              <w:t>arising</w:t>
            </w:r>
            <w:r w:rsidR="00D23907" w:rsidRPr="00BA1AA4">
              <w:rPr>
                <w:rFonts w:ascii="Calibri" w:hAnsi="Calibri"/>
                <w:i w:val="0"/>
                <w:sz w:val="22"/>
                <w:szCs w:val="22"/>
              </w:rPr>
              <w:t xml:space="preserve"> these</w:t>
            </w:r>
          </w:p>
          <w:p w14:paraId="5239269F" w14:textId="4333E21E" w:rsidR="00CE3528" w:rsidRPr="00BA1AA4" w:rsidRDefault="00B1483F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A1AA4">
              <w:rPr>
                <w:rFonts w:ascii="Calibri" w:hAnsi="Calibri"/>
                <w:i w:val="0"/>
                <w:sz w:val="22"/>
                <w:szCs w:val="22"/>
              </w:rPr>
              <w:t>recommending</w:t>
            </w:r>
            <w:r w:rsidR="00CE3528" w:rsidRPr="00BA1AA4">
              <w:rPr>
                <w:rFonts w:ascii="Calibri" w:hAnsi="Calibri"/>
                <w:i w:val="0"/>
                <w:sz w:val="22"/>
                <w:szCs w:val="22"/>
              </w:rPr>
              <w:t xml:space="preserve"> texts to peers based on </w:t>
            </w:r>
            <w:r w:rsidR="00CE3528" w:rsidRPr="00BA1AA4">
              <w:rPr>
                <w:rFonts w:ascii="Calibri" w:hAnsi="Calibri"/>
                <w:i w:val="0"/>
                <w:sz w:val="22"/>
                <w:szCs w:val="22"/>
              </w:rPr>
              <w:lastRenderedPageBreak/>
              <w:t>personal choice</w:t>
            </w:r>
          </w:p>
        </w:tc>
        <w:tc>
          <w:tcPr>
            <w:tcW w:w="205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078C3AB3" w14:textId="235CB42C" w:rsidR="00D23907" w:rsidRPr="00BA1AA4" w:rsidRDefault="00CE3528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A1AA4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lastRenderedPageBreak/>
              <w:t xml:space="preserve"> </w:t>
            </w:r>
            <w:r w:rsidR="00A82661" w:rsidRPr="00BA1AA4">
              <w:rPr>
                <w:rFonts w:asciiTheme="minorHAnsi" w:hAnsiTheme="minorHAnsi"/>
                <w:i w:val="0"/>
                <w:sz w:val="22"/>
                <w:szCs w:val="22"/>
              </w:rPr>
              <w:t>reading</w:t>
            </w:r>
            <w:r w:rsidRPr="00BA1AA4">
              <w:rPr>
                <w:rFonts w:asciiTheme="minorHAnsi" w:hAnsiTheme="minorHAnsi"/>
                <w:i w:val="0"/>
                <w:sz w:val="22"/>
                <w:szCs w:val="22"/>
              </w:rPr>
              <w:t xml:space="preserve"> for pleasure, discussing, comparing and evaluating in depth across a wide range of genres, including</w:t>
            </w:r>
            <w:r w:rsidRPr="00BA1AA4">
              <w:rPr>
                <w:rFonts w:asciiTheme="minorHAnsi" w:hAnsiTheme="minorHAnsi"/>
                <w:i w:val="0"/>
                <w:spacing w:val="-8"/>
                <w:sz w:val="22"/>
                <w:szCs w:val="22"/>
              </w:rPr>
              <w:t xml:space="preserve"> </w:t>
            </w:r>
            <w:r w:rsidRPr="00BA1AA4">
              <w:rPr>
                <w:rFonts w:asciiTheme="minorHAnsi" w:hAnsiTheme="minorHAnsi"/>
                <w:i w:val="0"/>
                <w:sz w:val="22"/>
                <w:szCs w:val="22"/>
              </w:rPr>
              <w:t>myths, legends, traditional stories, modern fiction, fiction from our literary heritage and books fro</w:t>
            </w:r>
            <w:r w:rsidR="00D23907" w:rsidRPr="00BA1AA4">
              <w:rPr>
                <w:rFonts w:asciiTheme="minorHAnsi" w:hAnsiTheme="minorHAnsi"/>
                <w:i w:val="0"/>
                <w:sz w:val="22"/>
                <w:szCs w:val="22"/>
              </w:rPr>
              <w:t>m other cultures and traditions</w:t>
            </w:r>
          </w:p>
          <w:p w14:paraId="3C48B660" w14:textId="59808F91" w:rsidR="00D23907" w:rsidRPr="00BA1AA4" w:rsidRDefault="00A82661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A1AA4">
              <w:rPr>
                <w:rFonts w:asciiTheme="minorHAnsi" w:hAnsiTheme="minorHAnsi"/>
                <w:i w:val="0"/>
                <w:sz w:val="22"/>
                <w:szCs w:val="22"/>
              </w:rPr>
              <w:t>recognising</w:t>
            </w:r>
            <w:r w:rsidR="00CE3528" w:rsidRPr="00BA1AA4">
              <w:rPr>
                <w:rFonts w:asciiTheme="minorHAnsi" w:hAnsiTheme="minorHAnsi"/>
                <w:i w:val="0"/>
                <w:sz w:val="22"/>
                <w:szCs w:val="22"/>
              </w:rPr>
              <w:t xml:space="preserve"> more complex themes in</w:t>
            </w:r>
            <w:r w:rsidR="00CE3528" w:rsidRPr="00BA1AA4">
              <w:rPr>
                <w:rFonts w:asciiTheme="minorHAnsi" w:hAnsiTheme="minorHAnsi"/>
                <w:i w:val="0"/>
                <w:spacing w:val="-16"/>
                <w:sz w:val="22"/>
                <w:szCs w:val="22"/>
              </w:rPr>
              <w:t xml:space="preserve"> </w:t>
            </w:r>
            <w:r w:rsidR="00CE3528" w:rsidRPr="00BA1AA4">
              <w:rPr>
                <w:rFonts w:asciiTheme="minorHAnsi" w:hAnsiTheme="minorHAnsi"/>
                <w:i w:val="0"/>
                <w:sz w:val="22"/>
                <w:szCs w:val="22"/>
              </w:rPr>
              <w:t xml:space="preserve">what they </w:t>
            </w:r>
            <w:r w:rsidRPr="00BA1AA4">
              <w:rPr>
                <w:rFonts w:asciiTheme="minorHAnsi" w:hAnsiTheme="minorHAnsi"/>
                <w:i w:val="0"/>
                <w:sz w:val="22"/>
                <w:szCs w:val="22"/>
              </w:rPr>
              <w:t>reading</w:t>
            </w:r>
            <w:r w:rsidR="00CE3528" w:rsidRPr="00BA1AA4">
              <w:rPr>
                <w:rFonts w:asciiTheme="minorHAnsi" w:hAnsiTheme="minorHAnsi"/>
                <w:i w:val="0"/>
                <w:sz w:val="22"/>
                <w:szCs w:val="22"/>
              </w:rPr>
              <w:t xml:space="preserve"> (such as loss or</w:t>
            </w:r>
            <w:r w:rsidR="00CE3528" w:rsidRPr="00BA1AA4">
              <w:rPr>
                <w:rFonts w:asciiTheme="minorHAnsi" w:hAnsiTheme="minorHAnsi"/>
                <w:i w:val="0"/>
                <w:spacing w:val="-2"/>
                <w:sz w:val="22"/>
                <w:szCs w:val="22"/>
              </w:rPr>
              <w:t xml:space="preserve"> </w:t>
            </w:r>
            <w:r w:rsidR="00D23907" w:rsidRPr="00BA1AA4">
              <w:rPr>
                <w:rFonts w:asciiTheme="minorHAnsi" w:hAnsiTheme="minorHAnsi"/>
                <w:i w:val="0"/>
                <w:sz w:val="22"/>
                <w:szCs w:val="22"/>
              </w:rPr>
              <w:t>heroism)</w:t>
            </w:r>
          </w:p>
          <w:p w14:paraId="69BB1B67" w14:textId="0D4D9CF4" w:rsidR="00D23907" w:rsidRPr="00BA1AA4" w:rsidRDefault="00CE3528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A1AA4">
              <w:rPr>
                <w:rFonts w:asciiTheme="minorHAnsi" w:hAnsiTheme="minorHAnsi"/>
                <w:i w:val="0"/>
                <w:sz w:val="22"/>
                <w:szCs w:val="22"/>
              </w:rPr>
              <w:t>explain</w:t>
            </w:r>
            <w:r w:rsidR="00307526" w:rsidRPr="00BA1AA4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BA1AA4">
              <w:rPr>
                <w:rFonts w:asciiTheme="minorHAnsi" w:hAnsiTheme="minorHAnsi"/>
                <w:i w:val="0"/>
                <w:sz w:val="22"/>
                <w:szCs w:val="22"/>
              </w:rPr>
              <w:t xml:space="preserve"> and </w:t>
            </w:r>
            <w:r w:rsidR="00A82661" w:rsidRPr="00BA1AA4"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  <w:t>discussing</w:t>
            </w:r>
            <w:r w:rsidRPr="00BA1AA4"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  <w:t xml:space="preserve"> </w:t>
            </w:r>
            <w:r w:rsidRPr="00BA1AA4">
              <w:rPr>
                <w:rFonts w:asciiTheme="minorHAnsi" w:hAnsiTheme="minorHAnsi"/>
                <w:i w:val="0"/>
                <w:sz w:val="22"/>
                <w:szCs w:val="22"/>
              </w:rPr>
              <w:t xml:space="preserve">their understanding of what they have </w:t>
            </w:r>
            <w:r w:rsidR="00A82661" w:rsidRPr="00BA1AA4">
              <w:rPr>
                <w:rFonts w:asciiTheme="minorHAnsi" w:hAnsiTheme="minorHAnsi"/>
                <w:i w:val="0"/>
                <w:sz w:val="22"/>
                <w:szCs w:val="22"/>
              </w:rPr>
              <w:t>reading</w:t>
            </w:r>
            <w:r w:rsidRPr="00BA1AA4">
              <w:rPr>
                <w:rFonts w:asciiTheme="minorHAnsi" w:hAnsiTheme="minorHAnsi"/>
                <w:i w:val="0"/>
                <w:sz w:val="22"/>
                <w:szCs w:val="22"/>
              </w:rPr>
              <w:t>, including through formal presentations and debates,</w:t>
            </w:r>
            <w:r w:rsidRPr="00BA1AA4">
              <w:rPr>
                <w:i w:val="0"/>
                <w:sz w:val="22"/>
                <w:szCs w:val="22"/>
              </w:rPr>
              <w:t xml:space="preserve"> </w:t>
            </w:r>
            <w:r w:rsidRPr="00BA1AA4">
              <w:rPr>
                <w:rFonts w:ascii="Calibri" w:hAnsi="Calibri"/>
                <w:i w:val="0"/>
                <w:sz w:val="22"/>
                <w:szCs w:val="22"/>
              </w:rPr>
              <w:t xml:space="preserve">maintaining a focus on the topic </w:t>
            </w:r>
            <w:r w:rsidR="00D23907" w:rsidRPr="00BA1AA4">
              <w:rPr>
                <w:rFonts w:ascii="Calibri" w:hAnsi="Calibri"/>
                <w:i w:val="0"/>
                <w:sz w:val="22"/>
                <w:szCs w:val="22"/>
              </w:rPr>
              <w:t xml:space="preserve">and using notes where </w:t>
            </w:r>
            <w:r w:rsidR="00D23907" w:rsidRPr="00BA1AA4">
              <w:rPr>
                <w:rFonts w:ascii="Calibri" w:hAnsi="Calibri"/>
                <w:i w:val="0"/>
                <w:sz w:val="22"/>
                <w:szCs w:val="22"/>
              </w:rPr>
              <w:lastRenderedPageBreak/>
              <w:t>necessary</w:t>
            </w:r>
          </w:p>
          <w:p w14:paraId="75E5252D" w14:textId="5E088AAC" w:rsidR="00D23907" w:rsidRPr="00BA1AA4" w:rsidRDefault="00A82661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A1AA4">
              <w:rPr>
                <w:rFonts w:ascii="Calibri" w:hAnsi="Calibri"/>
                <w:i w:val="0"/>
                <w:sz w:val="22"/>
                <w:szCs w:val="22"/>
              </w:rPr>
              <w:t>listening</w:t>
            </w:r>
            <w:r w:rsidR="00CE3528" w:rsidRPr="00BA1AA4">
              <w:rPr>
                <w:rFonts w:ascii="Calibri" w:hAnsi="Calibri"/>
                <w:i w:val="0"/>
                <w:sz w:val="22"/>
                <w:szCs w:val="22"/>
              </w:rPr>
              <w:t xml:space="preserve"> to guidance and feedback on the quality of their explanations and con</w:t>
            </w:r>
            <w:r w:rsidR="00307526" w:rsidRPr="00BA1AA4">
              <w:rPr>
                <w:rFonts w:ascii="Calibri" w:hAnsi="Calibri"/>
                <w:i w:val="0"/>
                <w:sz w:val="22"/>
                <w:szCs w:val="22"/>
              </w:rPr>
              <w:t xml:space="preserve">tributions to discussions, </w:t>
            </w:r>
            <w:r w:rsidR="00B1483F" w:rsidRPr="00BA1AA4">
              <w:rPr>
                <w:rFonts w:ascii="Calibri" w:hAnsi="Calibri"/>
                <w:i w:val="0"/>
                <w:sz w:val="22"/>
                <w:szCs w:val="22"/>
              </w:rPr>
              <w:t>making</w:t>
            </w:r>
            <w:r w:rsidR="00CE3528" w:rsidRPr="00BA1AA4">
              <w:rPr>
                <w:rFonts w:ascii="Calibri" w:hAnsi="Calibri"/>
                <w:i w:val="0"/>
                <w:sz w:val="22"/>
                <w:szCs w:val="22"/>
              </w:rPr>
              <w:t xml:space="preserve"> improvements wh</w:t>
            </w:r>
            <w:r w:rsidR="00D23907" w:rsidRPr="00BA1AA4">
              <w:rPr>
                <w:rFonts w:ascii="Calibri" w:hAnsi="Calibri"/>
                <w:i w:val="0"/>
                <w:sz w:val="22"/>
                <w:szCs w:val="22"/>
              </w:rPr>
              <w:t>en participating in discussions</w:t>
            </w:r>
          </w:p>
          <w:p w14:paraId="37AF1140" w14:textId="410DFDB6" w:rsidR="00D23907" w:rsidRPr="00BA1AA4" w:rsidRDefault="00B1483F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A1AA4">
              <w:rPr>
                <w:rFonts w:ascii="Calibri" w:hAnsi="Calibri"/>
                <w:i w:val="0"/>
                <w:sz w:val="22"/>
                <w:szCs w:val="22"/>
              </w:rPr>
              <w:t>drawing</w:t>
            </w:r>
            <w:r w:rsidR="00307526" w:rsidRPr="00BA1AA4">
              <w:rPr>
                <w:rFonts w:ascii="Calibri" w:hAnsi="Calibri"/>
                <w:i w:val="0"/>
                <w:sz w:val="22"/>
                <w:szCs w:val="22"/>
              </w:rPr>
              <w:t xml:space="preserve"> out key information and </w:t>
            </w:r>
            <w:r w:rsidR="00CE3528" w:rsidRPr="00BA1AA4">
              <w:rPr>
                <w:rFonts w:ascii="Calibri" w:hAnsi="Calibri"/>
                <w:i w:val="0"/>
                <w:sz w:val="22"/>
                <w:szCs w:val="22"/>
              </w:rPr>
              <w:t>sum</w:t>
            </w:r>
            <w:r w:rsidR="00307526" w:rsidRPr="00BA1AA4">
              <w:rPr>
                <w:rFonts w:ascii="Calibri" w:hAnsi="Calibri"/>
                <w:i w:val="0"/>
                <w:sz w:val="22"/>
                <w:szCs w:val="22"/>
              </w:rPr>
              <w:t>marising</w:t>
            </w:r>
            <w:r w:rsidR="00D23907" w:rsidRPr="00BA1AA4">
              <w:rPr>
                <w:rFonts w:ascii="Calibri" w:hAnsi="Calibri"/>
                <w:i w:val="0"/>
                <w:sz w:val="22"/>
                <w:szCs w:val="22"/>
              </w:rPr>
              <w:t xml:space="preserve"> the main ideas in a text</w:t>
            </w:r>
          </w:p>
          <w:p w14:paraId="182830B3" w14:textId="50CB05F5" w:rsidR="00D23907" w:rsidRPr="00BA1AA4" w:rsidRDefault="00CE3528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A1AA4">
              <w:rPr>
                <w:rFonts w:ascii="Calibri" w:hAnsi="Calibri"/>
                <w:i w:val="0"/>
                <w:sz w:val="22"/>
                <w:szCs w:val="22"/>
              </w:rPr>
              <w:t>distinguish</w:t>
            </w:r>
            <w:r w:rsidR="00B1483F" w:rsidRPr="00BA1AA4">
              <w:rPr>
                <w:rFonts w:ascii="Calibri" w:hAnsi="Calibri"/>
                <w:i w:val="0"/>
                <w:sz w:val="22"/>
                <w:szCs w:val="22"/>
              </w:rPr>
              <w:t>ing</w:t>
            </w:r>
            <w:r w:rsidRPr="00BA1AA4">
              <w:rPr>
                <w:rFonts w:ascii="Calibri" w:hAnsi="Calibri"/>
                <w:i w:val="0"/>
                <w:sz w:val="22"/>
                <w:szCs w:val="22"/>
              </w:rPr>
              <w:t xml:space="preserve"> independently between statements of fact</w:t>
            </w:r>
            <w:r w:rsidR="00D23907" w:rsidRPr="00BA1AA4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Pr="00BA1AA4">
              <w:rPr>
                <w:rFonts w:ascii="Calibri" w:hAnsi="Calibri"/>
                <w:i w:val="0"/>
                <w:sz w:val="22"/>
                <w:szCs w:val="22"/>
              </w:rPr>
              <w:t>and opinion, providing reasoned</w:t>
            </w:r>
            <w:r w:rsidR="00D23907" w:rsidRPr="00BA1AA4">
              <w:rPr>
                <w:rFonts w:ascii="Calibri" w:hAnsi="Calibri"/>
                <w:i w:val="0"/>
                <w:sz w:val="22"/>
                <w:szCs w:val="22"/>
              </w:rPr>
              <w:t xml:space="preserve"> justifications for their views</w:t>
            </w:r>
          </w:p>
          <w:p w14:paraId="758B70CF" w14:textId="33D1797A" w:rsidR="00CE3528" w:rsidRPr="00BA1AA4" w:rsidRDefault="00CE3528" w:rsidP="00D23907">
            <w:pPr>
              <w:pStyle w:val="BodyText"/>
              <w:numPr>
                <w:ilvl w:val="0"/>
                <w:numId w:val="9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A1AA4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B1483F" w:rsidRPr="00BA1AA4">
              <w:rPr>
                <w:rFonts w:ascii="Calibri" w:hAnsi="Calibri"/>
                <w:i w:val="0"/>
                <w:sz w:val="22"/>
                <w:szCs w:val="22"/>
              </w:rPr>
              <w:t>comparing</w:t>
            </w:r>
            <w:r w:rsidRPr="00BA1AA4">
              <w:rPr>
                <w:rFonts w:ascii="Calibri" w:hAnsi="Calibri"/>
                <w:i w:val="0"/>
                <w:sz w:val="22"/>
                <w:szCs w:val="22"/>
              </w:rPr>
              <w:t xml:space="preserve"> characters, settings and themes within a text and across more than o</w:t>
            </w:r>
            <w:r w:rsidR="00D23907" w:rsidRPr="00BA1AA4">
              <w:rPr>
                <w:rFonts w:ascii="Calibri" w:hAnsi="Calibri"/>
                <w:i w:val="0"/>
                <w:sz w:val="22"/>
                <w:szCs w:val="22"/>
              </w:rPr>
              <w:t>ne text</w:t>
            </w:r>
          </w:p>
        </w:tc>
      </w:tr>
      <w:tr w:rsidR="00324988" w:rsidRPr="00BC5095" w14:paraId="25DABD59" w14:textId="77777777" w:rsidTr="00BA1AA4">
        <w:trPr>
          <w:cantSplit/>
          <w:trHeight w:val="1134"/>
        </w:trPr>
        <w:tc>
          <w:tcPr>
            <w:tcW w:w="842" w:type="dxa"/>
            <w:shd w:val="clear" w:color="auto" w:fill="FF9966"/>
            <w:textDirection w:val="tbRl"/>
          </w:tcPr>
          <w:p w14:paraId="4CE3BAAF" w14:textId="383F2ABC" w:rsidR="00D23907" w:rsidRPr="00D23907" w:rsidRDefault="00D23907" w:rsidP="00307526">
            <w:pPr>
              <w:ind w:left="113" w:right="113" w:firstLine="0"/>
              <w:jc w:val="center"/>
              <w:rPr>
                <w:rFonts w:cs="Arial"/>
                <w:b/>
              </w:rPr>
            </w:pPr>
            <w:r w:rsidRPr="00D23907">
              <w:rPr>
                <w:rFonts w:cs="Arial"/>
                <w:b/>
              </w:rPr>
              <w:lastRenderedPageBreak/>
              <w:t>Comprehension – inference and prediction</w:t>
            </w:r>
          </w:p>
        </w:tc>
        <w:tc>
          <w:tcPr>
            <w:tcW w:w="204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649B0EAA" w14:textId="2C95C94B" w:rsid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suggesting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how a</w:t>
            </w:r>
            <w:r w:rsidR="00D23907" w:rsidRPr="00D23907">
              <w:rPr>
                <w:rFonts w:asciiTheme="minorHAnsi" w:hAnsiTheme="minorHAnsi"/>
                <w:i w:val="0"/>
                <w:spacing w:val="-9"/>
                <w:sz w:val="22"/>
                <w:szCs w:val="22"/>
              </w:rPr>
              <w:t xml:space="preserve"> </w:t>
            </w:r>
            <w:r w:rsidR="00D23907" w:rsidRPr="00D23907">
              <w:rPr>
                <w:rFonts w:asciiTheme="minorHAnsi" w:hAnsiTheme="minorHAnsi"/>
                <w:i w:val="0"/>
                <w:spacing w:val="-4"/>
                <w:sz w:val="22"/>
                <w:szCs w:val="22"/>
              </w:rPr>
              <w:t xml:space="preserve">story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might</w:t>
            </w:r>
            <w:r w:rsidR="00D23907" w:rsidRPr="00D23907">
              <w:rPr>
                <w:rFonts w:asciiTheme="minorHAnsi" w:hAnsiTheme="minorHAnsi"/>
                <w:i w:val="0"/>
                <w:spacing w:val="-2"/>
                <w:sz w:val="22"/>
                <w:szCs w:val="22"/>
              </w:rPr>
              <w:t xml:space="preserve"> </w:t>
            </w:r>
            <w:r w:rsidR="00D23907">
              <w:rPr>
                <w:rFonts w:asciiTheme="minorHAnsi" w:hAnsiTheme="minorHAnsi"/>
                <w:i w:val="0"/>
                <w:sz w:val="22"/>
                <w:szCs w:val="22"/>
              </w:rPr>
              <w:t>end</w:t>
            </w:r>
          </w:p>
          <w:p w14:paraId="4EB73ECE" w14:textId="09581C04" w:rsidR="00D23907" w:rsidRDefault="00A82661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beginning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to</w:t>
            </w:r>
            <w:r w:rsidR="00D23907" w:rsidRPr="00D23907">
              <w:rPr>
                <w:rFonts w:asciiTheme="minorHAnsi" w:hAnsiTheme="minorHAnsi"/>
                <w:i w:val="0"/>
                <w:spacing w:val="-29"/>
                <w:sz w:val="22"/>
                <w:szCs w:val="22"/>
              </w:rPr>
              <w:t xml:space="preserve"> </w:t>
            </w:r>
            <w:r w:rsidR="00307526">
              <w:rPr>
                <w:rFonts w:asciiTheme="minorHAnsi" w:hAnsiTheme="minorHAnsi"/>
                <w:i w:val="0"/>
                <w:sz w:val="22"/>
                <w:szCs w:val="22"/>
              </w:rPr>
              <w:t>understand</w:t>
            </w:r>
            <w:r w:rsid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‘why’ and ‘how’ questions</w:t>
            </w:r>
          </w:p>
          <w:p w14:paraId="577D9827" w14:textId="143769CC" w:rsidR="00D23907" w:rsidRP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answering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‘how’ and ‘why’ questions about their experiences and </w:t>
            </w:r>
            <w:r w:rsidR="00D23907" w:rsidRPr="00D23907">
              <w:rPr>
                <w:rFonts w:asciiTheme="minorHAnsi" w:hAnsiTheme="minorHAnsi"/>
                <w:i w:val="0"/>
                <w:spacing w:val="-7"/>
                <w:sz w:val="22"/>
                <w:szCs w:val="22"/>
              </w:rPr>
              <w:t xml:space="preserve">in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response to stories or events</w:t>
            </w:r>
          </w:p>
        </w:tc>
        <w:tc>
          <w:tcPr>
            <w:tcW w:w="2045" w:type="dxa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18DAEDD5" w14:textId="34C43E98" w:rsidR="00D23907" w:rsidRDefault="00D23907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</w:pPr>
            <w:r w:rsidRPr="00D23907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</w:t>
            </w:r>
            <w:r w:rsidR="00A82661">
              <w:rPr>
                <w:rFonts w:asciiTheme="minorHAnsi" w:hAnsiTheme="minorHAnsi"/>
                <w:i w:val="0"/>
                <w:sz w:val="22"/>
                <w:szCs w:val="22"/>
              </w:rPr>
              <w:t>beginning</w:t>
            </w: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to </w:t>
            </w:r>
            <w:r w:rsidR="00B1483F">
              <w:rPr>
                <w:rFonts w:asciiTheme="minorHAnsi" w:hAnsiTheme="minorHAnsi"/>
                <w:i w:val="0"/>
                <w:sz w:val="22"/>
                <w:szCs w:val="22"/>
              </w:rPr>
              <w:t>making</w:t>
            </w: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simple </w:t>
            </w:r>
            <w:r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  <w:t>inferences</w:t>
            </w:r>
          </w:p>
          <w:p w14:paraId="0842E78A" w14:textId="21AB5FAC" w:rsidR="00D23907" w:rsidRPr="00D23907" w:rsidRDefault="00D23907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</w:pP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>predict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what might happen on the basis of what has been 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read</w:t>
            </w: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so far</w:t>
            </w:r>
          </w:p>
        </w:tc>
        <w:tc>
          <w:tcPr>
            <w:tcW w:w="204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6C1ACB98" w14:textId="4682038E" w:rsid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making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inferences on the basis of what</w:t>
            </w:r>
            <w:r w:rsidR="00D23907" w:rsidRPr="00D23907">
              <w:rPr>
                <w:rFonts w:asciiTheme="minorHAnsi" w:hAnsiTheme="minorHAnsi"/>
                <w:i w:val="0"/>
                <w:spacing w:val="-12"/>
                <w:sz w:val="22"/>
                <w:szCs w:val="22"/>
              </w:rPr>
              <w:t xml:space="preserve">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is being said and</w:t>
            </w:r>
            <w:r w:rsidR="00D23907" w:rsidRPr="00D23907"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  <w:t xml:space="preserve"> </w:t>
            </w:r>
            <w:r w:rsidR="00D23907">
              <w:rPr>
                <w:rFonts w:asciiTheme="minorHAnsi" w:hAnsiTheme="minorHAnsi"/>
                <w:i w:val="0"/>
                <w:sz w:val="22"/>
                <w:szCs w:val="22"/>
              </w:rPr>
              <w:t>done</w:t>
            </w:r>
          </w:p>
          <w:p w14:paraId="09B944AB" w14:textId="5C569294" w:rsidR="00D23907" w:rsidRPr="00D23907" w:rsidRDefault="00D23907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>predict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what might happen on the basis of what has been 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read so far in a text</w:t>
            </w:r>
          </w:p>
        </w:tc>
        <w:tc>
          <w:tcPr>
            <w:tcW w:w="2046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7351BC28" w14:textId="00422397" w:rsidR="00D23907" w:rsidRP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asking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answering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questions</w:t>
            </w:r>
            <w:r w:rsidR="00D23907" w:rsidRPr="00D23907">
              <w:rPr>
                <w:rFonts w:asciiTheme="minorHAnsi" w:hAnsiTheme="minorHAnsi"/>
                <w:i w:val="0"/>
                <w:spacing w:val="-25"/>
                <w:sz w:val="22"/>
                <w:szCs w:val="22"/>
              </w:rPr>
              <w:t xml:space="preserve">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appropriately, including some simple inference questions based on characters’ feelings, thoughts and motives</w:t>
            </w:r>
          </w:p>
          <w:p w14:paraId="238C1C0E" w14:textId="47F69E5C" w:rsidR="00D23907" w:rsidRPr="00D23907" w:rsidRDefault="00501597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>justif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y</w:t>
            </w: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predictions using evidence from</w:t>
            </w:r>
            <w:r w:rsidR="00D23907" w:rsidRPr="00D23907">
              <w:rPr>
                <w:rFonts w:asciiTheme="minorHAnsi" w:hAnsiTheme="minorHAnsi"/>
                <w:i w:val="0"/>
                <w:spacing w:val="-18"/>
                <w:sz w:val="22"/>
                <w:szCs w:val="22"/>
              </w:rPr>
              <w:t xml:space="preserve">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the text</w:t>
            </w:r>
          </w:p>
        </w:tc>
        <w:tc>
          <w:tcPr>
            <w:tcW w:w="204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F7F20" w14:textId="2D2B5107" w:rsidR="00D23907" w:rsidRP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drawing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inferences from characters’ feelings, thoughts and motives that justifies their actions, supporting their views with evidence from the text</w:t>
            </w:r>
          </w:p>
          <w:p w14:paraId="511D06F2" w14:textId="5C1EADF1" w:rsidR="00D23907" w:rsidRPr="00D23907" w:rsidRDefault="00D23907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>justify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predictions from details stated and implied</w:t>
            </w:r>
          </w:p>
        </w:tc>
        <w:tc>
          <w:tcPr>
            <w:tcW w:w="20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220E58" w14:textId="2003EC6A" w:rsid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drawing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inferences</w:t>
            </w:r>
            <w:r w:rsidR="00D23907" w:rsidRPr="00D23907">
              <w:rPr>
                <w:rFonts w:asciiTheme="minorHAnsi" w:hAnsiTheme="minorHAnsi"/>
                <w:i w:val="0"/>
                <w:spacing w:val="-9"/>
                <w:sz w:val="22"/>
                <w:szCs w:val="22"/>
              </w:rPr>
              <w:t xml:space="preserve">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from characters’ feelings, thoughts and</w:t>
            </w:r>
            <w:r w:rsidR="00D23907" w:rsidRPr="00D23907">
              <w:rPr>
                <w:rFonts w:asciiTheme="minorHAnsi" w:hAnsiTheme="minorHAnsi"/>
                <w:i w:val="0"/>
                <w:spacing w:val="-4"/>
                <w:sz w:val="22"/>
                <w:szCs w:val="22"/>
              </w:rPr>
              <w:t xml:space="preserve"> </w:t>
            </w:r>
            <w:r w:rsidR="00D23907">
              <w:rPr>
                <w:rFonts w:asciiTheme="minorHAnsi" w:hAnsiTheme="minorHAnsi"/>
                <w:i w:val="0"/>
                <w:sz w:val="22"/>
                <w:szCs w:val="22"/>
              </w:rPr>
              <w:t>motives</w:t>
            </w:r>
          </w:p>
          <w:p w14:paraId="61A06527" w14:textId="51916DA2" w:rsidR="00D23907" w:rsidRP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making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predictions based on details</w:t>
            </w:r>
            <w:r w:rsidR="00D23907" w:rsidRPr="00D23907">
              <w:rPr>
                <w:rFonts w:asciiTheme="minorHAnsi" w:hAnsiTheme="minorHAnsi"/>
                <w:i w:val="0"/>
                <w:spacing w:val="-16"/>
                <w:sz w:val="22"/>
                <w:szCs w:val="22"/>
              </w:rPr>
              <w:t xml:space="preserve">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stated and implied, justifying them in detail with evidence from the</w:t>
            </w:r>
            <w:r w:rsidR="00D23907" w:rsidRPr="00D23907">
              <w:rPr>
                <w:rFonts w:asciiTheme="minorHAnsi" w:hAnsiTheme="minorHAnsi"/>
                <w:i w:val="0"/>
                <w:spacing w:val="-14"/>
                <w:sz w:val="22"/>
                <w:szCs w:val="22"/>
              </w:rPr>
              <w:t xml:space="preserve">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text</w:t>
            </w:r>
          </w:p>
        </w:tc>
        <w:tc>
          <w:tcPr>
            <w:tcW w:w="2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01C21687" w14:textId="29C85BC8" w:rsidR="00D23907" w:rsidRDefault="00B1483F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considering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different ac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counts of the same event, </w:t>
            </w:r>
            <w:r w:rsidR="00A82661">
              <w:rPr>
                <w:rFonts w:asciiTheme="minorHAnsi" w:hAnsiTheme="minorHAnsi"/>
                <w:i w:val="0"/>
                <w:sz w:val="22"/>
                <w:szCs w:val="22"/>
              </w:rPr>
              <w:t>discussing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 viewpoints, 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>both of autho</w:t>
            </w:r>
            <w:r w:rsidR="00D23907">
              <w:rPr>
                <w:rFonts w:asciiTheme="minorHAnsi" w:hAnsiTheme="minorHAnsi"/>
                <w:i w:val="0"/>
                <w:sz w:val="22"/>
                <w:szCs w:val="22"/>
              </w:rPr>
              <w:t>rs and of fictional characters</w:t>
            </w:r>
          </w:p>
          <w:p w14:paraId="615570F1" w14:textId="0675C2DA" w:rsidR="00D23907" w:rsidRPr="00D23907" w:rsidRDefault="00A82661" w:rsidP="00D23907">
            <w:pPr>
              <w:pStyle w:val="BodyText"/>
              <w:numPr>
                <w:ilvl w:val="0"/>
                <w:numId w:val="10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discussing</w:t>
            </w:r>
            <w:r w:rsidR="00D23907" w:rsidRPr="00D23907">
              <w:rPr>
                <w:rFonts w:asciiTheme="minorHAnsi" w:hAnsiTheme="minorHAnsi"/>
                <w:i w:val="0"/>
                <w:sz w:val="22"/>
                <w:szCs w:val="22"/>
              </w:rPr>
              <w:t xml:space="preserve"> how characters change and develop through texts by drawing inferences based on indirect clues</w:t>
            </w:r>
          </w:p>
        </w:tc>
      </w:tr>
      <w:tr w:rsidR="00B1483F" w:rsidRPr="00BC5095" w14:paraId="0B949420" w14:textId="77777777" w:rsidTr="00BA1AA4">
        <w:trPr>
          <w:cantSplit/>
          <w:trHeight w:val="1134"/>
        </w:trPr>
        <w:tc>
          <w:tcPr>
            <w:tcW w:w="842" w:type="dxa"/>
            <w:shd w:val="clear" w:color="auto" w:fill="CCCCFF"/>
            <w:textDirection w:val="tbRl"/>
          </w:tcPr>
          <w:p w14:paraId="539EB31B" w14:textId="25532FAF" w:rsidR="00B77C45" w:rsidRPr="00B77C45" w:rsidRDefault="00B77C45" w:rsidP="00307526">
            <w:pPr>
              <w:ind w:left="113" w:right="113" w:firstLine="0"/>
              <w:jc w:val="center"/>
              <w:rPr>
                <w:rFonts w:cs="Arial"/>
                <w:b/>
              </w:rPr>
            </w:pPr>
            <w:r w:rsidRPr="00B77C45">
              <w:rPr>
                <w:rFonts w:cs="Arial"/>
                <w:b/>
              </w:rPr>
              <w:lastRenderedPageBreak/>
              <w:t>Poetry and performance</w:t>
            </w:r>
          </w:p>
        </w:tc>
        <w:tc>
          <w:tcPr>
            <w:tcW w:w="2045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7BB819A8" w14:textId="14B36A8A" w:rsidR="00B77C45" w:rsidRDefault="00A82661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listening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to and join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in with stories and</w:t>
            </w:r>
            <w:r w:rsidR="00B77C45" w:rsidRPr="00B77C45">
              <w:rPr>
                <w:rFonts w:asciiTheme="minorHAnsi" w:hAnsiTheme="minorHAnsi"/>
                <w:i w:val="0"/>
                <w:spacing w:val="-34"/>
                <w:sz w:val="22"/>
                <w:szCs w:val="22"/>
              </w:rPr>
              <w:t xml:space="preserve"> 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poems, 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on a 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one-to-one 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basis 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>and also in small</w:t>
            </w:r>
            <w:r w:rsidR="00B77C45" w:rsidRPr="00B77C45">
              <w:rPr>
                <w:rFonts w:asciiTheme="minorHAnsi" w:hAnsiTheme="minorHAnsi"/>
                <w:i w:val="0"/>
                <w:spacing w:val="-3"/>
                <w:sz w:val="22"/>
                <w:szCs w:val="22"/>
              </w:rPr>
              <w:t xml:space="preserve"> 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>groups</w:t>
            </w:r>
          </w:p>
          <w:p w14:paraId="6CD7E115" w14:textId="39A7A85E" w:rsidR="00B77C45" w:rsidRDefault="00B77C45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join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in with repeated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 xml:space="preserve"> refrains in rhymes and stories</w:t>
            </w:r>
          </w:p>
          <w:p w14:paraId="3E4C5E99" w14:textId="68826C39" w:rsidR="00B77C45" w:rsidRDefault="00A82661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using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in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tonation, rhythm and phrasing,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B1483F">
              <w:rPr>
                <w:rFonts w:asciiTheme="minorHAnsi" w:hAnsiTheme="minorHAnsi"/>
                <w:i w:val="0"/>
                <w:sz w:val="22"/>
                <w:szCs w:val="22"/>
              </w:rPr>
              <w:t>making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the meaning clear to others</w:t>
            </w:r>
          </w:p>
          <w:p w14:paraId="77F6AE58" w14:textId="0FCFD3C3" w:rsidR="00B77C45" w:rsidRDefault="00B77C45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develop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preference for forms of</w:t>
            </w:r>
            <w:r w:rsidRPr="00B77C45">
              <w:rPr>
                <w:rFonts w:asciiTheme="minorHAnsi" w:hAnsiTheme="minorHAnsi"/>
                <w:i w:val="0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expression</w:t>
            </w:r>
          </w:p>
          <w:p w14:paraId="0CF9E32F" w14:textId="1E6CC315" w:rsidR="00B77C45" w:rsidRDefault="00B77C45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play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B77C45">
              <w:rPr>
                <w:rFonts w:asciiTheme="minorHAnsi" w:hAnsiTheme="minorHAnsi"/>
                <w:i w:val="0"/>
                <w:spacing w:val="-20"/>
                <w:sz w:val="22"/>
                <w:szCs w:val="22"/>
              </w:rPr>
              <w:t xml:space="preserve">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coop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eratively as part of a group,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develop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and act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out</w:t>
            </w:r>
            <w:r w:rsidRPr="00B77C45">
              <w:rPr>
                <w:rFonts w:asciiTheme="minorHAnsi" w:hAnsiTheme="minorHAnsi"/>
                <w:i w:val="0"/>
                <w:spacing w:val="-25"/>
                <w:sz w:val="22"/>
                <w:szCs w:val="22"/>
              </w:rPr>
              <w:t xml:space="preserve"> </w:t>
            </w:r>
            <w:r w:rsidRPr="00B77C45">
              <w:rPr>
                <w:rFonts w:asciiTheme="minorHAnsi" w:hAnsiTheme="minorHAnsi"/>
                <w:i w:val="0"/>
                <w:spacing w:val="-11"/>
                <w:sz w:val="22"/>
                <w:szCs w:val="22"/>
              </w:rPr>
              <w:t xml:space="preserve">a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narrativ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e</w:t>
            </w:r>
          </w:p>
          <w:p w14:paraId="0A4A005B" w14:textId="7872D5D0" w:rsidR="00B77C45" w:rsidRPr="00B77C45" w:rsidRDefault="00B77C45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express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Pr="00B77C45">
              <w:rPr>
                <w:rFonts w:asciiTheme="minorHAnsi" w:hAnsiTheme="minorHAnsi"/>
                <w:i w:val="0"/>
                <w:spacing w:val="-16"/>
                <w:sz w:val="22"/>
                <w:szCs w:val="22"/>
              </w:rPr>
              <w:t xml:space="preserve">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themselves effectively, showing awareness of</w:t>
            </w:r>
            <w:r w:rsidRPr="00B77C45">
              <w:rPr>
                <w:rFonts w:asciiTheme="minorHAnsi" w:hAnsiTheme="minorHAnsi"/>
                <w:i w:val="0"/>
                <w:spacing w:val="-33"/>
                <w:sz w:val="22"/>
                <w:szCs w:val="22"/>
              </w:rPr>
              <w:t xml:space="preserve">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listeners’ needs</w:t>
            </w:r>
          </w:p>
        </w:tc>
        <w:tc>
          <w:tcPr>
            <w:tcW w:w="2045" w:type="dxa"/>
            <w:gridSpan w:val="3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53FC6BF7" w14:textId="68817310" w:rsidR="00B77C45" w:rsidRPr="00B77C45" w:rsidRDefault="00B1483F" w:rsidP="00B77C45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cs="Arial"/>
              </w:rPr>
            </w:pPr>
            <w:r>
              <w:t>reciting</w:t>
            </w:r>
            <w:r w:rsidR="00B77C45">
              <w:t xml:space="preserve"> simple poems by heart</w:t>
            </w:r>
          </w:p>
        </w:tc>
        <w:tc>
          <w:tcPr>
            <w:tcW w:w="204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15C6B275" w14:textId="4928193C" w:rsidR="00B77C45" w:rsidRPr="00B77C45" w:rsidRDefault="00A82661" w:rsidP="00B77C45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cs="Arial"/>
              </w:rPr>
            </w:pPr>
            <w:r>
              <w:t>continuing</w:t>
            </w:r>
            <w:r w:rsidR="00B77C45" w:rsidRPr="00B77C45">
              <w:t xml:space="preserve"> to build up a repertoire of poems learnt by heart, appreciating these and reciting some </w:t>
            </w:r>
            <w:r w:rsidR="00B77C45" w:rsidRPr="00B77C45">
              <w:rPr>
                <w:spacing w:val="-4"/>
              </w:rPr>
              <w:t xml:space="preserve">with </w:t>
            </w:r>
            <w:r w:rsidR="00B77C45" w:rsidRPr="00B77C45">
              <w:t xml:space="preserve">appropriate intonation to </w:t>
            </w:r>
            <w:r w:rsidR="00B1483F">
              <w:t>making</w:t>
            </w:r>
            <w:r w:rsidR="00B77C45" w:rsidRPr="00B77C45">
              <w:t xml:space="preserve"> the meaning </w:t>
            </w:r>
            <w:r w:rsidR="00B77C45">
              <w:rPr>
                <w:spacing w:val="-3"/>
              </w:rPr>
              <w:t>clear</w:t>
            </w:r>
          </w:p>
        </w:tc>
        <w:tc>
          <w:tcPr>
            <w:tcW w:w="2046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77256B6A" w14:textId="60FAA5E1" w:rsidR="00B77C45" w:rsidRDefault="00B77C45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77C45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</w:t>
            </w:r>
            <w:r w:rsidR="00B1483F">
              <w:rPr>
                <w:rFonts w:asciiTheme="minorHAnsi" w:hAnsiTheme="minorHAnsi"/>
                <w:i w:val="0"/>
                <w:sz w:val="22"/>
                <w:szCs w:val="22"/>
              </w:rPr>
              <w:t>preparing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and </w:t>
            </w:r>
            <w:r w:rsidR="00B1483F">
              <w:rPr>
                <w:rFonts w:asciiTheme="minorHAnsi" w:hAnsiTheme="minorHAnsi"/>
                <w:i w:val="0"/>
                <w:sz w:val="22"/>
                <w:szCs w:val="22"/>
              </w:rPr>
              <w:t>performing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 poems and play scripts,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A82661">
              <w:rPr>
                <w:rFonts w:asciiTheme="minorHAnsi" w:hAnsiTheme="minorHAnsi"/>
                <w:i w:val="0"/>
                <w:sz w:val="22"/>
                <w:szCs w:val="22"/>
              </w:rPr>
              <w:t>showing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some awareness of </w:t>
            </w:r>
            <w:r w:rsidRPr="00B77C45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audience when reading aloud</w:t>
            </w:r>
          </w:p>
          <w:p w14:paraId="02B8F02D" w14:textId="0BDF9269" w:rsidR="00B77C45" w:rsidRPr="00B77C45" w:rsidRDefault="00A82661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beginning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to 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use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appropriate intonation and volume when reading aloud</w:t>
            </w:r>
          </w:p>
        </w:tc>
        <w:tc>
          <w:tcPr>
            <w:tcW w:w="204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689D10" w14:textId="1960EF10" w:rsidR="00B77C45" w:rsidRDefault="00A82661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recognising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discussing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 some different forms of poetry 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e.g. 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free verse or narrative poetry</w:t>
            </w:r>
          </w:p>
          <w:p w14:paraId="0BE28E45" w14:textId="68115200" w:rsidR="00B77C45" w:rsidRPr="00B77C45" w:rsidRDefault="00B1483F" w:rsidP="00B77C45">
            <w:pPr>
              <w:pStyle w:val="BodyText"/>
              <w:numPr>
                <w:ilvl w:val="0"/>
                <w:numId w:val="11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preparing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performing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poems and play scripts with appropriate</w:t>
            </w:r>
            <w:r w:rsidR="00B77C45" w:rsidRPr="00B77C45">
              <w:rPr>
                <w:rFonts w:asciiTheme="minorHAnsi" w:hAnsiTheme="minorHAnsi"/>
                <w:i w:val="0"/>
                <w:spacing w:val="-8"/>
                <w:sz w:val="22"/>
                <w:szCs w:val="22"/>
              </w:rPr>
              <w:t xml:space="preserve"> 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>techniques (intonat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ion, tone, volume and action)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A82661">
              <w:rPr>
                <w:rFonts w:asciiTheme="minorHAnsi" w:hAnsiTheme="minorHAnsi"/>
                <w:i w:val="0"/>
                <w:sz w:val="22"/>
                <w:szCs w:val="22"/>
              </w:rPr>
              <w:t>showing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awareness of </w:t>
            </w:r>
            <w:r w:rsidR="00B77C45" w:rsidRPr="00B77C45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the 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>audience when</w:t>
            </w:r>
            <w:r w:rsidR="00B77C45" w:rsidRPr="00B77C45">
              <w:rPr>
                <w:rFonts w:asciiTheme="minorHAnsi" w:hAnsiTheme="minorHAnsi"/>
                <w:i w:val="0"/>
                <w:spacing w:val="-6"/>
                <w:sz w:val="22"/>
                <w:szCs w:val="22"/>
              </w:rPr>
              <w:t xml:space="preserve"> 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>reading aloud</w:t>
            </w:r>
          </w:p>
        </w:tc>
        <w:tc>
          <w:tcPr>
            <w:tcW w:w="20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78AF16" w14:textId="7B83AEED" w:rsidR="00B77C45" w:rsidRPr="00B77C45" w:rsidRDefault="00B77C45" w:rsidP="00B77C45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cs="Arial"/>
              </w:rPr>
            </w:pPr>
            <w:r w:rsidRPr="00B77C45">
              <w:t xml:space="preserve">continually </w:t>
            </w:r>
            <w:r w:rsidR="00A82661">
              <w:t>showing</w:t>
            </w:r>
            <w:r w:rsidRPr="00B77C45">
              <w:t xml:space="preserve"> an awareness of audience when reading out loud using into</w:t>
            </w:r>
            <w:r>
              <w:t>nation, tone, volume and action</w:t>
            </w:r>
          </w:p>
        </w:tc>
        <w:tc>
          <w:tcPr>
            <w:tcW w:w="2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14:paraId="69E18412" w14:textId="425B8CF0" w:rsidR="00B77C45" w:rsidRPr="00B77C45" w:rsidRDefault="00B77C45" w:rsidP="00B77C45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cs="Arial"/>
              </w:rPr>
            </w:pPr>
            <w:r w:rsidRPr="00B77C45">
              <w:t xml:space="preserve">confidently </w:t>
            </w:r>
            <w:r w:rsidR="00B1483F">
              <w:t>performing</w:t>
            </w:r>
            <w:r w:rsidRPr="00B77C45">
              <w:t xml:space="preserve"> texts (including poems learnt by heart) </w:t>
            </w:r>
            <w:r w:rsidR="00501597">
              <w:t>using a wide range of devices,</w:t>
            </w:r>
            <w:r w:rsidRPr="00B77C45">
              <w:t xml:space="preserve"> eng</w:t>
            </w:r>
            <w:r w:rsidR="00501597">
              <w:t>aging</w:t>
            </w:r>
            <w:r>
              <w:t xml:space="preserve"> the audience and for effect</w:t>
            </w:r>
          </w:p>
        </w:tc>
      </w:tr>
      <w:tr w:rsidR="00307526" w:rsidRPr="00BC5095" w14:paraId="28B05307" w14:textId="77777777" w:rsidTr="00BA1AA4">
        <w:trPr>
          <w:cantSplit/>
          <w:trHeight w:val="1134"/>
        </w:trPr>
        <w:tc>
          <w:tcPr>
            <w:tcW w:w="842" w:type="dxa"/>
            <w:shd w:val="clear" w:color="auto" w:fill="FF99CC"/>
            <w:textDirection w:val="tbRl"/>
          </w:tcPr>
          <w:p w14:paraId="360AF497" w14:textId="3D4A0539" w:rsidR="00B77C45" w:rsidRPr="00B77C45" w:rsidRDefault="00B77C45" w:rsidP="00307526">
            <w:pPr>
              <w:ind w:left="113" w:right="113" w:firstLine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Non-fiction</w:t>
            </w:r>
          </w:p>
        </w:tc>
        <w:tc>
          <w:tcPr>
            <w:tcW w:w="2045" w:type="dxa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1A1" w14:textId="4D3AB365" w:rsidR="00B77C45" w:rsidRDefault="00A82661" w:rsidP="00B77C45">
            <w:pPr>
              <w:pStyle w:val="BodyText"/>
              <w:numPr>
                <w:ilvl w:val="0"/>
                <w:numId w:val="12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knowing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that information can 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>be relayed in the form of print</w:t>
            </w:r>
          </w:p>
          <w:p w14:paraId="5D560F08" w14:textId="60010C38" w:rsidR="00B77C45" w:rsidRPr="00B77C45" w:rsidRDefault="00A82661" w:rsidP="00B77C45">
            <w:pPr>
              <w:pStyle w:val="BodyText"/>
              <w:numPr>
                <w:ilvl w:val="0"/>
                <w:numId w:val="12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knowing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that information can be retrieved from books and computers</w:t>
            </w:r>
          </w:p>
        </w:tc>
        <w:tc>
          <w:tcPr>
            <w:tcW w:w="2045" w:type="dxa"/>
            <w:gridSpan w:val="3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498B9F5D" w14:textId="77777777" w:rsidR="00B77C45" w:rsidRPr="00B77C45" w:rsidRDefault="00B77C45" w:rsidP="00B77C45">
            <w:pPr>
              <w:rPr>
                <w:rFonts w:cs="Arial"/>
              </w:rPr>
            </w:pPr>
          </w:p>
        </w:tc>
        <w:tc>
          <w:tcPr>
            <w:tcW w:w="2047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0C6D9D7D" w14:textId="52005D11" w:rsidR="00B77C45" w:rsidRPr="00B77C45" w:rsidRDefault="00B77C45" w:rsidP="00B77C45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cs="Arial"/>
              </w:rPr>
            </w:pPr>
            <w:r w:rsidRPr="00B77C45">
              <w:t xml:space="preserve"> </w:t>
            </w:r>
            <w:r w:rsidR="00A82661">
              <w:t>recognising</w:t>
            </w:r>
            <w:r w:rsidRPr="00B77C45">
              <w:t xml:space="preserve"> that non- fiction books are oft</w:t>
            </w:r>
            <w:r>
              <w:t>en structured in different ways</w:t>
            </w:r>
          </w:p>
        </w:tc>
        <w:tc>
          <w:tcPr>
            <w:tcW w:w="2046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231F20"/>
            </w:tcBorders>
          </w:tcPr>
          <w:p w14:paraId="643F6AB2" w14:textId="5F757F88" w:rsidR="00B77C45" w:rsidRPr="00B77C45" w:rsidRDefault="00501597" w:rsidP="00B77C45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cs="Arial"/>
              </w:rPr>
            </w:pPr>
            <w:r>
              <w:t>retrieving</w:t>
            </w:r>
            <w:r w:rsidR="00B77C45" w:rsidRPr="00B77C45">
              <w:t xml:space="preserve"> and record</w:t>
            </w:r>
            <w:r>
              <w:t>ing</w:t>
            </w:r>
            <w:r w:rsidR="00B77C45" w:rsidRPr="00B77C45">
              <w:t xml:space="preserve"> info</w:t>
            </w:r>
            <w:r w:rsidR="00B77C45">
              <w:t>rmation from non- fiction texts</w:t>
            </w:r>
          </w:p>
        </w:tc>
        <w:tc>
          <w:tcPr>
            <w:tcW w:w="2044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6437FD83" w14:textId="1BA0C6E3" w:rsidR="00B77C45" w:rsidRDefault="00A82661" w:rsidP="00B77C45">
            <w:pPr>
              <w:pStyle w:val="BodyText"/>
              <w:numPr>
                <w:ilvl w:val="0"/>
                <w:numId w:val="12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using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all of the organisational</w:t>
            </w:r>
            <w:r w:rsidR="00B77C45" w:rsidRPr="00B77C45">
              <w:rPr>
                <w:rFonts w:asciiTheme="minorHAnsi" w:hAnsiTheme="minorHAnsi"/>
                <w:i w:val="0"/>
                <w:spacing w:val="-18"/>
                <w:sz w:val="22"/>
                <w:szCs w:val="22"/>
              </w:rPr>
              <w:t xml:space="preserve"> 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>devices availabl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e within a non- fiction text, retrieving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>,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record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discussing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information</w:t>
            </w:r>
          </w:p>
          <w:p w14:paraId="6FED27E5" w14:textId="6F4F2216" w:rsidR="00B77C45" w:rsidRPr="00B77C45" w:rsidRDefault="00A82661" w:rsidP="00B77C45">
            <w:pPr>
              <w:pStyle w:val="BodyText"/>
              <w:numPr>
                <w:ilvl w:val="0"/>
                <w:numId w:val="12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using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 dictionaries,</w:t>
            </w:r>
            <w:r w:rsidR="00B77C45" w:rsidRPr="00B77C45">
              <w:rPr>
                <w:rFonts w:asciiTheme="minorHAnsi" w:hAnsiTheme="minorHAnsi"/>
                <w:i w:val="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checking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the meaning of words that they have 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reading</w:t>
            </w:r>
          </w:p>
        </w:tc>
        <w:tc>
          <w:tcPr>
            <w:tcW w:w="204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78207858" w14:textId="78D06C85" w:rsidR="00B77C45" w:rsidRPr="00B77C45" w:rsidRDefault="00A82661" w:rsidP="00B77C45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cs="Arial"/>
              </w:rPr>
            </w:pPr>
            <w:r>
              <w:t>using</w:t>
            </w:r>
            <w:r w:rsidR="00B77C45" w:rsidRPr="00B77C45">
              <w:t xml:space="preserve"> knowledge of t</w:t>
            </w:r>
            <w:r w:rsidR="00501597">
              <w:t>exts and organisation devices, retrieving</w:t>
            </w:r>
            <w:r w:rsidR="00B77C45" w:rsidRPr="00B77C45">
              <w:t>, record</w:t>
            </w:r>
            <w:r w:rsidR="00501597">
              <w:t>ing</w:t>
            </w:r>
            <w:r w:rsidR="00B77C45" w:rsidRPr="00B77C45">
              <w:t xml:space="preserve"> and </w:t>
            </w:r>
            <w:r>
              <w:t>discussing</w:t>
            </w:r>
            <w:r w:rsidR="00B77C45" w:rsidRPr="00B77C45">
              <w:t xml:space="preserve"> information fro</w:t>
            </w:r>
            <w:r w:rsidR="00B77C45">
              <w:t>m fiction and non-fiction texts</w:t>
            </w:r>
          </w:p>
        </w:tc>
        <w:tc>
          <w:tcPr>
            <w:tcW w:w="205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14B26EBC" w14:textId="14CC8D0D" w:rsidR="00B77C45" w:rsidRDefault="00501597" w:rsidP="00B77C45">
            <w:pPr>
              <w:pStyle w:val="BodyText"/>
              <w:numPr>
                <w:ilvl w:val="0"/>
                <w:numId w:val="12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retrieving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,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recor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din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and present</w:t>
            </w:r>
            <w:r>
              <w:rPr>
                <w:rFonts w:asciiTheme="minorHAnsi" w:hAnsiTheme="minorHAnsi"/>
                <w:i w:val="0"/>
                <w:sz w:val="22"/>
                <w:szCs w:val="22"/>
              </w:rPr>
              <w:t>ing</w:t>
            </w:r>
            <w:r w:rsidR="00B77C45"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inf</w:t>
            </w:r>
            <w:r w:rsidR="00B77C45">
              <w:rPr>
                <w:rFonts w:asciiTheme="minorHAnsi" w:hAnsiTheme="minorHAnsi"/>
                <w:i w:val="0"/>
                <w:sz w:val="22"/>
                <w:szCs w:val="22"/>
              </w:rPr>
              <w:t>ormation from non-fiction texts</w:t>
            </w:r>
          </w:p>
          <w:p w14:paraId="10B5C76D" w14:textId="780C9FBD" w:rsidR="00B77C45" w:rsidRPr="00B77C45" w:rsidRDefault="00B77C45" w:rsidP="00B77C45">
            <w:pPr>
              <w:pStyle w:val="BodyText"/>
              <w:numPr>
                <w:ilvl w:val="0"/>
                <w:numId w:val="12"/>
              </w:numPr>
              <w:ind w:left="357" w:hanging="357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B77C45">
              <w:rPr>
                <w:rFonts w:asciiTheme="minorHAnsi" w:hAnsiTheme="minorHAnsi"/>
                <w:i w:val="0"/>
                <w:spacing w:val="-5"/>
                <w:sz w:val="22"/>
                <w:szCs w:val="22"/>
              </w:rPr>
              <w:t xml:space="preserve"> </w:t>
            </w:r>
            <w:r w:rsidR="00A82661">
              <w:rPr>
                <w:rFonts w:asciiTheme="minorHAnsi" w:hAnsiTheme="minorHAnsi"/>
                <w:i w:val="0"/>
                <w:sz w:val="22"/>
                <w:szCs w:val="22"/>
              </w:rPr>
              <w:t>using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 xml:space="preserve"> non-fiction materials for</w:t>
            </w:r>
            <w:r w:rsidRPr="00B77C45">
              <w:rPr>
                <w:rFonts w:asciiTheme="minorHAnsi" w:hAnsiTheme="minorHAnsi"/>
                <w:i w:val="0"/>
                <w:spacing w:val="-19"/>
                <w:sz w:val="22"/>
                <w:szCs w:val="22"/>
              </w:rPr>
              <w:t xml:space="preserve">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pu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rposeful information retrieval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e.g. in reading history, g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eography and science textbooks,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and in contexts where pupils are genuinely</w:t>
            </w:r>
            <w:r w:rsidRPr="00B77C45">
              <w:rPr>
                <w:rFonts w:asciiTheme="minorHAnsi" w:hAnsiTheme="minorHAnsi"/>
                <w:i w:val="0"/>
                <w:spacing w:val="-14"/>
                <w:sz w:val="22"/>
                <w:szCs w:val="22"/>
              </w:rPr>
              <w:t xml:space="preserve">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mot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 xml:space="preserve">ivated to find out information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e.g. reading information leaflets before a gallery or museum visit or</w:t>
            </w:r>
            <w:r w:rsidRPr="00B77C45">
              <w:rPr>
                <w:rFonts w:asciiTheme="minorHAnsi" w:hAnsiTheme="minorHAnsi"/>
                <w:i w:val="0"/>
                <w:spacing w:val="-15"/>
                <w:sz w:val="22"/>
                <w:szCs w:val="22"/>
              </w:rPr>
              <w:t xml:space="preserve"> </w:t>
            </w:r>
            <w:r w:rsidRPr="00B77C45">
              <w:rPr>
                <w:rFonts w:asciiTheme="minorHAnsi" w:hAnsiTheme="minorHAnsi"/>
                <w:i w:val="0"/>
                <w:sz w:val="22"/>
                <w:szCs w:val="22"/>
              </w:rPr>
              <w:t>readin</w:t>
            </w:r>
            <w:r w:rsidR="00501597">
              <w:rPr>
                <w:rFonts w:asciiTheme="minorHAnsi" w:hAnsiTheme="minorHAnsi"/>
                <w:i w:val="0"/>
                <w:sz w:val="22"/>
                <w:szCs w:val="22"/>
              </w:rPr>
              <w:t>g a theatre programme or review</w:t>
            </w:r>
          </w:p>
        </w:tc>
      </w:tr>
    </w:tbl>
    <w:p w14:paraId="458FEC79" w14:textId="77777777" w:rsidR="003039D2" w:rsidRPr="00BC5095" w:rsidRDefault="003039D2" w:rsidP="00FB3390">
      <w:pPr>
        <w:rPr>
          <w:rFonts w:cs="Arial"/>
        </w:rPr>
      </w:pPr>
    </w:p>
    <w:sectPr w:rsidR="003039D2" w:rsidRPr="00BC5095" w:rsidSect="00B1483F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D42CF" w14:textId="77777777" w:rsidR="003866D5" w:rsidRDefault="003866D5" w:rsidP="003A0A80">
      <w:r>
        <w:separator/>
      </w:r>
    </w:p>
  </w:endnote>
  <w:endnote w:type="continuationSeparator" w:id="0">
    <w:p w14:paraId="356D6ED7" w14:textId="77777777" w:rsidR="003866D5" w:rsidRDefault="003866D5" w:rsidP="003A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3DABB" w14:textId="77777777" w:rsidR="003866D5" w:rsidRDefault="003866D5" w:rsidP="003A0A80">
      <w:r>
        <w:separator/>
      </w:r>
    </w:p>
  </w:footnote>
  <w:footnote w:type="continuationSeparator" w:id="0">
    <w:p w14:paraId="5E588011" w14:textId="77777777" w:rsidR="003866D5" w:rsidRDefault="003866D5" w:rsidP="003A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415"/>
    <w:multiLevelType w:val="hybridMultilevel"/>
    <w:tmpl w:val="C120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1D72"/>
    <w:multiLevelType w:val="hybridMultilevel"/>
    <w:tmpl w:val="1BCA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6626"/>
    <w:multiLevelType w:val="hybridMultilevel"/>
    <w:tmpl w:val="8DA4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7B30"/>
    <w:multiLevelType w:val="hybridMultilevel"/>
    <w:tmpl w:val="845A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06D4D"/>
    <w:multiLevelType w:val="multilevel"/>
    <w:tmpl w:val="0050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B54DDE"/>
    <w:multiLevelType w:val="hybridMultilevel"/>
    <w:tmpl w:val="FD62619E"/>
    <w:lvl w:ilvl="0" w:tplc="CC3CA8AA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40BA1"/>
    <w:multiLevelType w:val="hybridMultilevel"/>
    <w:tmpl w:val="A546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5525"/>
    <w:multiLevelType w:val="hybridMultilevel"/>
    <w:tmpl w:val="66E2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4045A"/>
    <w:multiLevelType w:val="hybridMultilevel"/>
    <w:tmpl w:val="74F2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23A42"/>
    <w:multiLevelType w:val="hybridMultilevel"/>
    <w:tmpl w:val="5176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15E07"/>
    <w:multiLevelType w:val="hybridMultilevel"/>
    <w:tmpl w:val="1DA6B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F7363"/>
    <w:multiLevelType w:val="hybridMultilevel"/>
    <w:tmpl w:val="61FC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80"/>
    <w:rsid w:val="0008044A"/>
    <w:rsid w:val="000811FE"/>
    <w:rsid w:val="000977F9"/>
    <w:rsid w:val="000F034D"/>
    <w:rsid w:val="00132F34"/>
    <w:rsid w:val="00163B28"/>
    <w:rsid w:val="001A0627"/>
    <w:rsid w:val="001A1860"/>
    <w:rsid w:val="001C2FAB"/>
    <w:rsid w:val="002F3157"/>
    <w:rsid w:val="00301960"/>
    <w:rsid w:val="003039D2"/>
    <w:rsid w:val="00307526"/>
    <w:rsid w:val="00324988"/>
    <w:rsid w:val="00362C0A"/>
    <w:rsid w:val="003866D5"/>
    <w:rsid w:val="003A0A80"/>
    <w:rsid w:val="00466CD2"/>
    <w:rsid w:val="004E4D28"/>
    <w:rsid w:val="00501597"/>
    <w:rsid w:val="005D18FF"/>
    <w:rsid w:val="0068239A"/>
    <w:rsid w:val="00721491"/>
    <w:rsid w:val="007E0A48"/>
    <w:rsid w:val="008711D7"/>
    <w:rsid w:val="00910873"/>
    <w:rsid w:val="00911A34"/>
    <w:rsid w:val="0094068C"/>
    <w:rsid w:val="00951227"/>
    <w:rsid w:val="00A82661"/>
    <w:rsid w:val="00A93EA9"/>
    <w:rsid w:val="00AE5A64"/>
    <w:rsid w:val="00B1483F"/>
    <w:rsid w:val="00B744E1"/>
    <w:rsid w:val="00B753DB"/>
    <w:rsid w:val="00B77C45"/>
    <w:rsid w:val="00BA1AA4"/>
    <w:rsid w:val="00BC5095"/>
    <w:rsid w:val="00CB44EB"/>
    <w:rsid w:val="00CC62E4"/>
    <w:rsid w:val="00CC79D1"/>
    <w:rsid w:val="00CD35AA"/>
    <w:rsid w:val="00CE3528"/>
    <w:rsid w:val="00D23907"/>
    <w:rsid w:val="00D8509E"/>
    <w:rsid w:val="00E01413"/>
    <w:rsid w:val="00EF1072"/>
    <w:rsid w:val="00F46751"/>
    <w:rsid w:val="00FB3390"/>
    <w:rsid w:val="00FB4396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7E8453"/>
  <w15:chartTrackingRefBased/>
  <w15:docId w15:val="{D4BDDDA8-5D94-4965-ACA0-FBD6C1E1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A80"/>
  </w:style>
  <w:style w:type="paragraph" w:styleId="Footer">
    <w:name w:val="footer"/>
    <w:basedOn w:val="Normal"/>
    <w:link w:val="FooterChar"/>
    <w:uiPriority w:val="99"/>
    <w:unhideWhenUsed/>
    <w:rsid w:val="003A0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A80"/>
  </w:style>
  <w:style w:type="table" w:styleId="TableGrid">
    <w:name w:val="Table Grid"/>
    <w:basedOn w:val="TableNormal"/>
    <w:uiPriority w:val="39"/>
    <w:rsid w:val="00081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E0A48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C2FAB"/>
  </w:style>
  <w:style w:type="paragraph" w:styleId="BodyText">
    <w:name w:val="Body Text"/>
    <w:basedOn w:val="Normal"/>
    <w:link w:val="BodyTextChar"/>
    <w:uiPriority w:val="1"/>
    <w:qFormat/>
    <w:rsid w:val="00BC5095"/>
    <w:pPr>
      <w:widowControl w:val="0"/>
      <w:autoSpaceDE w:val="0"/>
      <w:autoSpaceDN w:val="0"/>
      <w:adjustRightInd w:val="0"/>
    </w:pPr>
    <w:rPr>
      <w:rFonts w:ascii="Roboto" w:eastAsiaTheme="minorEastAsia" w:hAnsi="Roboto" w:cs="Roboto"/>
      <w:i/>
      <w:i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C5095"/>
    <w:rPr>
      <w:rFonts w:ascii="Roboto" w:eastAsiaTheme="minorEastAsia" w:hAnsi="Roboto" w:cs="Roboto"/>
      <w:i/>
      <w:iCs/>
      <w:sz w:val="24"/>
      <w:szCs w:val="24"/>
      <w:lang w:eastAsia="en-GB"/>
    </w:rPr>
  </w:style>
  <w:style w:type="character" w:customStyle="1" w:styleId="A4">
    <w:name w:val="A4"/>
    <w:uiPriority w:val="99"/>
    <w:rsid w:val="00CD35AA"/>
    <w:rPr>
      <w:color w:val="F68B5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Fitzhenry</dc:creator>
  <cp:keywords/>
  <dc:description/>
  <cp:lastModifiedBy>Ceinwn Lodge</cp:lastModifiedBy>
  <cp:revision>2</cp:revision>
  <dcterms:created xsi:type="dcterms:W3CDTF">2023-02-15T16:15:00Z</dcterms:created>
  <dcterms:modified xsi:type="dcterms:W3CDTF">2023-02-15T16:15:00Z</dcterms:modified>
</cp:coreProperties>
</file>