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2814" w:rsidTr="006A2814">
        <w:tc>
          <w:tcPr>
            <w:tcW w:w="14390" w:type="dxa"/>
            <w:shd w:val="clear" w:color="auto" w:fill="002060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>Worth Valley Primary School</w:t>
            </w:r>
          </w:p>
        </w:tc>
      </w:tr>
      <w:tr w:rsidR="006A2814" w:rsidTr="006A2814">
        <w:tc>
          <w:tcPr>
            <w:tcW w:w="14390" w:type="dxa"/>
            <w:shd w:val="clear" w:color="auto" w:fill="BDD6EE" w:themeFill="accent1" w:themeFillTint="66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 xml:space="preserve">Year </w:t>
            </w:r>
            <w:r w:rsidR="00F26B82">
              <w:rPr>
                <w:b/>
              </w:rPr>
              <w:t>1</w:t>
            </w:r>
            <w:r w:rsidRPr="006A2814">
              <w:rPr>
                <w:b/>
              </w:rPr>
              <w:t xml:space="preserve"> Grammar, punctuation and spelling overview</w:t>
            </w:r>
          </w:p>
        </w:tc>
      </w:tr>
    </w:tbl>
    <w:p w:rsidR="006A2814" w:rsidRDefault="006A2814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2409"/>
      </w:tblGrid>
      <w:tr w:rsidR="008801CF" w:rsidTr="001920E2">
        <w:tc>
          <w:tcPr>
            <w:tcW w:w="14454" w:type="dxa"/>
            <w:gridSpan w:val="6"/>
            <w:shd w:val="clear" w:color="auto" w:fill="BDD6EE" w:themeFill="accent1" w:themeFillTint="66"/>
          </w:tcPr>
          <w:p w:rsidR="008801CF" w:rsidRPr="001802A7" w:rsidRDefault="008801CF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A322FD" w:rsidTr="0000144C">
        <w:tc>
          <w:tcPr>
            <w:tcW w:w="2409" w:type="dxa"/>
          </w:tcPr>
          <w:p w:rsidR="00EB00F8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 and </w:t>
            </w:r>
            <w:proofErr w:type="gramStart"/>
            <w:r>
              <w:rPr>
                <w:sz w:val="24"/>
                <w:szCs w:val="24"/>
              </w:rPr>
              <w:t>lower case</w:t>
            </w:r>
            <w:proofErr w:type="gramEnd"/>
            <w:r>
              <w:rPr>
                <w:sz w:val="24"/>
                <w:szCs w:val="24"/>
              </w:rPr>
              <w:t xml:space="preserve"> letters</w:t>
            </w:r>
          </w:p>
          <w:p w:rsidR="00F26B82" w:rsidRPr="001802A7" w:rsidRDefault="00F26B82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2F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</w:t>
            </w:r>
          </w:p>
        </w:tc>
        <w:tc>
          <w:tcPr>
            <w:tcW w:w="2409" w:type="dxa"/>
          </w:tcPr>
          <w:p w:rsidR="00A322F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Suffixes 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>, -ed,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409" w:type="dxa"/>
          </w:tcPr>
          <w:p w:rsidR="007A4E0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marks</w:t>
            </w:r>
          </w:p>
        </w:tc>
        <w:tc>
          <w:tcPr>
            <w:tcW w:w="2409" w:type="dxa"/>
          </w:tcPr>
          <w:p w:rsidR="00B30313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sentences</w:t>
            </w:r>
          </w:p>
        </w:tc>
        <w:tc>
          <w:tcPr>
            <w:tcW w:w="2409" w:type="dxa"/>
          </w:tcPr>
          <w:p w:rsidR="00A322FD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732FBD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7A4E0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pronouns</w:t>
            </w:r>
          </w:p>
        </w:tc>
        <w:tc>
          <w:tcPr>
            <w:tcW w:w="2409" w:type="dxa"/>
          </w:tcPr>
          <w:p w:rsidR="003F4E7C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 suffixes -s and -es</w:t>
            </w:r>
          </w:p>
        </w:tc>
        <w:tc>
          <w:tcPr>
            <w:tcW w:w="2409" w:type="dxa"/>
          </w:tcPr>
          <w:p w:rsidR="00A322F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Prefixes un-</w:t>
            </w:r>
          </w:p>
        </w:tc>
        <w:tc>
          <w:tcPr>
            <w:tcW w:w="2409" w:type="dxa"/>
          </w:tcPr>
          <w:p w:rsidR="007A4E0D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letters and full stops</w:t>
            </w:r>
          </w:p>
          <w:p w:rsidR="00F26B82" w:rsidRPr="001802A7" w:rsidRDefault="00F26B82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B3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sentences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4D0BFA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F7556E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 nouns</w:t>
            </w:r>
          </w:p>
        </w:tc>
        <w:tc>
          <w:tcPr>
            <w:tcW w:w="2409" w:type="dxa"/>
          </w:tcPr>
          <w:p w:rsidR="003F4E7C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and present verbs</w:t>
            </w:r>
          </w:p>
        </w:tc>
        <w:tc>
          <w:tcPr>
            <w:tcW w:w="2409" w:type="dxa"/>
          </w:tcPr>
          <w:p w:rsidR="003F4E7C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Suffixes -ed 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C4B3D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letters for days of the week</w:t>
            </w:r>
          </w:p>
          <w:p w:rsidR="00F26B82" w:rsidRPr="001802A7" w:rsidRDefault="00F26B82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56E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sentences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B37AC5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 nouns -s and -es</w:t>
            </w:r>
          </w:p>
        </w:tc>
        <w:tc>
          <w:tcPr>
            <w:tcW w:w="2409" w:type="dxa"/>
          </w:tcPr>
          <w:p w:rsidR="00EC4B3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 suffixes -es -s</w:t>
            </w:r>
          </w:p>
        </w:tc>
        <w:tc>
          <w:tcPr>
            <w:tcW w:w="2409" w:type="dxa"/>
          </w:tcPr>
          <w:p w:rsidR="00A322F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words</w:t>
            </w:r>
          </w:p>
        </w:tc>
        <w:tc>
          <w:tcPr>
            <w:tcW w:w="2409" w:type="dxa"/>
          </w:tcPr>
          <w:p w:rsidR="00F7556E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letters for proper nouns (people and places)</w:t>
            </w:r>
          </w:p>
        </w:tc>
        <w:tc>
          <w:tcPr>
            <w:tcW w:w="2409" w:type="dxa"/>
          </w:tcPr>
          <w:p w:rsidR="00B30313" w:rsidRPr="00913F0C" w:rsidRDefault="00F26B82" w:rsidP="0091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Sequencing sentences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2E0AAA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913F0C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Punctuating sentences</w:t>
            </w:r>
          </w:p>
        </w:tc>
        <w:tc>
          <w:tcPr>
            <w:tcW w:w="2409" w:type="dxa"/>
          </w:tcPr>
          <w:p w:rsidR="00A322F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 suffixes -es -s</w:t>
            </w:r>
          </w:p>
        </w:tc>
        <w:tc>
          <w:tcPr>
            <w:tcW w:w="2409" w:type="dxa"/>
          </w:tcPr>
          <w:p w:rsidR="00EC4B3D" w:rsidRPr="001802A7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Exclamation marks</w:t>
            </w:r>
          </w:p>
        </w:tc>
        <w:tc>
          <w:tcPr>
            <w:tcW w:w="2409" w:type="dxa"/>
          </w:tcPr>
          <w:p w:rsidR="00A322FD" w:rsidRDefault="00F26B82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Joining words and clauses using ‘and’</w:t>
            </w:r>
          </w:p>
          <w:p w:rsidR="00F26B82" w:rsidRPr="001802A7" w:rsidRDefault="00F26B82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30313" w:rsidRPr="001802A7" w:rsidRDefault="0092390B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question sentences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C1629F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913F0C" w:rsidRPr="001802A7" w:rsidRDefault="0092390B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 spaces</w:t>
            </w:r>
          </w:p>
        </w:tc>
        <w:tc>
          <w:tcPr>
            <w:tcW w:w="2409" w:type="dxa"/>
          </w:tcPr>
          <w:p w:rsidR="00A322FD" w:rsidRPr="001802A7" w:rsidRDefault="0092390B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Suffixes: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>, -ed, -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2409" w:type="dxa"/>
          </w:tcPr>
          <w:p w:rsidR="004D7093" w:rsidRPr="001802A7" w:rsidRDefault="0092390B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Punctuating sentences</w:t>
            </w:r>
          </w:p>
        </w:tc>
        <w:tc>
          <w:tcPr>
            <w:tcW w:w="2409" w:type="dxa"/>
          </w:tcPr>
          <w:p w:rsidR="00F26B82" w:rsidRDefault="0092390B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stories</w:t>
            </w:r>
          </w:p>
          <w:p w:rsidR="00F26B82" w:rsidRPr="001802A7" w:rsidRDefault="00F26B82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2FD" w:rsidRDefault="0092390B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exclamation sentences</w:t>
            </w:r>
          </w:p>
          <w:p w:rsidR="0092390B" w:rsidRPr="001802A7" w:rsidRDefault="0092390B" w:rsidP="001802A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</w:tbl>
    <w:p w:rsidR="00E42AE2" w:rsidRDefault="0092390B"/>
    <w:sectPr w:rsidR="00E42AE2" w:rsidSect="006A28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EBE"/>
    <w:multiLevelType w:val="hybridMultilevel"/>
    <w:tmpl w:val="A732D7A6"/>
    <w:lvl w:ilvl="0" w:tplc="2A66E2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17"/>
    <w:rsid w:val="0000144C"/>
    <w:rsid w:val="001802A7"/>
    <w:rsid w:val="00235B44"/>
    <w:rsid w:val="003F4E7C"/>
    <w:rsid w:val="004D7093"/>
    <w:rsid w:val="004E7F17"/>
    <w:rsid w:val="006A2814"/>
    <w:rsid w:val="006F799C"/>
    <w:rsid w:val="00724F98"/>
    <w:rsid w:val="007A4E0D"/>
    <w:rsid w:val="007B5E4C"/>
    <w:rsid w:val="008801CF"/>
    <w:rsid w:val="00913F0C"/>
    <w:rsid w:val="0092390B"/>
    <w:rsid w:val="00A322FD"/>
    <w:rsid w:val="00A37CF6"/>
    <w:rsid w:val="00AC2765"/>
    <w:rsid w:val="00B30313"/>
    <w:rsid w:val="00DB5ED9"/>
    <w:rsid w:val="00EB00F8"/>
    <w:rsid w:val="00EC4B3D"/>
    <w:rsid w:val="00F26B82"/>
    <w:rsid w:val="00F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926B"/>
  <w15:chartTrackingRefBased/>
  <w15:docId w15:val="{D5F3EC0E-D397-4970-90CE-FFA2D15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Ceinwn Lodge</dc:creator>
  <cp:keywords/>
  <dc:description/>
  <cp:lastModifiedBy>Ceinwen Lodge</cp:lastModifiedBy>
  <cp:revision>2</cp:revision>
  <dcterms:created xsi:type="dcterms:W3CDTF">2022-05-05T13:14:00Z</dcterms:created>
  <dcterms:modified xsi:type="dcterms:W3CDTF">2022-05-05T13:14:00Z</dcterms:modified>
</cp:coreProperties>
</file>