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CEE8C3" w14:textId="77777777" w:rsidR="00D134B4" w:rsidRDefault="009551CD">
      <w:pPr>
        <w:pStyle w:val="Title"/>
        <w:spacing w:line="484" w:lineRule="auto"/>
      </w:pPr>
      <w:r>
        <w:rPr>
          <w:noProof/>
        </w:rPr>
        <mc:AlternateContent>
          <mc:Choice Requires="wps">
            <w:drawing>
              <wp:anchor distT="0" distB="0" distL="114300" distR="114300" simplePos="0" relativeHeight="251653120" behindDoc="1" locked="0" layoutInCell="1" allowOverlap="1" wp14:anchorId="058E0105" wp14:editId="33C9D0AB">
                <wp:simplePos x="0" y="0"/>
                <wp:positionH relativeFrom="column">
                  <wp:posOffset>-428625</wp:posOffset>
                </wp:positionH>
                <wp:positionV relativeFrom="paragraph">
                  <wp:posOffset>-676275</wp:posOffset>
                </wp:positionV>
                <wp:extent cx="6842125" cy="9947275"/>
                <wp:effectExtent l="0" t="0" r="15875" b="15875"/>
                <wp:wrapNone/>
                <wp:docPr id="2" name="Graphic 2"/>
                <wp:cNvGraphicFramePr/>
                <a:graphic xmlns:a="http://schemas.openxmlformats.org/drawingml/2006/main">
                  <a:graphicData uri="http://schemas.microsoft.com/office/word/2010/wordprocessingShape">
                    <wps:wsp>
                      <wps:cNvSpPr/>
                      <wps:spPr>
                        <a:xfrm>
                          <a:off x="0" y="0"/>
                          <a:ext cx="6842125" cy="9947275"/>
                        </a:xfrm>
                        <a:custGeom>
                          <a:avLst/>
                          <a:gdLst/>
                          <a:ahLst/>
                          <a:cxnLst/>
                          <a:rect l="l" t="t" r="r" b="b"/>
                          <a:pathLst>
                            <a:path w="6842125" h="9947275">
                              <a:moveTo>
                                <a:pt x="0" y="1140332"/>
                              </a:moveTo>
                              <a:lnTo>
                                <a:pt x="1000" y="1092129"/>
                              </a:lnTo>
                              <a:lnTo>
                                <a:pt x="3975" y="1044435"/>
                              </a:lnTo>
                              <a:lnTo>
                                <a:pt x="8885" y="997291"/>
                              </a:lnTo>
                              <a:lnTo>
                                <a:pt x="15690" y="950736"/>
                              </a:lnTo>
                              <a:lnTo>
                                <a:pt x="24351" y="904809"/>
                              </a:lnTo>
                              <a:lnTo>
                                <a:pt x="34828" y="859551"/>
                              </a:lnTo>
                              <a:lnTo>
                                <a:pt x="47081" y="815001"/>
                              </a:lnTo>
                              <a:lnTo>
                                <a:pt x="61072" y="771199"/>
                              </a:lnTo>
                              <a:lnTo>
                                <a:pt x="76759" y="728183"/>
                              </a:lnTo>
                              <a:lnTo>
                                <a:pt x="94105" y="685994"/>
                              </a:lnTo>
                              <a:lnTo>
                                <a:pt x="113069" y="644671"/>
                              </a:lnTo>
                              <a:lnTo>
                                <a:pt x="133612" y="604254"/>
                              </a:lnTo>
                              <a:lnTo>
                                <a:pt x="155693" y="564783"/>
                              </a:lnTo>
                              <a:lnTo>
                                <a:pt x="179274" y="526296"/>
                              </a:lnTo>
                              <a:lnTo>
                                <a:pt x="204315" y="488834"/>
                              </a:lnTo>
                              <a:lnTo>
                                <a:pt x="230776" y="452436"/>
                              </a:lnTo>
                              <a:lnTo>
                                <a:pt x="258618" y="417141"/>
                              </a:lnTo>
                              <a:lnTo>
                                <a:pt x="287801" y="382990"/>
                              </a:lnTo>
                              <a:lnTo>
                                <a:pt x="318285" y="350022"/>
                              </a:lnTo>
                              <a:lnTo>
                                <a:pt x="350032" y="318276"/>
                              </a:lnTo>
                              <a:lnTo>
                                <a:pt x="383000" y="287792"/>
                              </a:lnTo>
                              <a:lnTo>
                                <a:pt x="417152" y="258610"/>
                              </a:lnTo>
                              <a:lnTo>
                                <a:pt x="452447" y="230768"/>
                              </a:lnTo>
                              <a:lnTo>
                                <a:pt x="488845" y="204308"/>
                              </a:lnTo>
                              <a:lnTo>
                                <a:pt x="526307" y="179268"/>
                              </a:lnTo>
                              <a:lnTo>
                                <a:pt x="564794" y="155687"/>
                              </a:lnTo>
                              <a:lnTo>
                                <a:pt x="604265" y="133607"/>
                              </a:lnTo>
                              <a:lnTo>
                                <a:pt x="644682" y="113065"/>
                              </a:lnTo>
                              <a:lnTo>
                                <a:pt x="686005" y="94101"/>
                              </a:lnTo>
                              <a:lnTo>
                                <a:pt x="728193" y="76756"/>
                              </a:lnTo>
                              <a:lnTo>
                                <a:pt x="771208" y="61069"/>
                              </a:lnTo>
                              <a:lnTo>
                                <a:pt x="815010" y="47079"/>
                              </a:lnTo>
                              <a:lnTo>
                                <a:pt x="859560" y="34826"/>
                              </a:lnTo>
                              <a:lnTo>
                                <a:pt x="904817" y="24350"/>
                              </a:lnTo>
                              <a:lnTo>
                                <a:pt x="950742" y="15689"/>
                              </a:lnTo>
                              <a:lnTo>
                                <a:pt x="997296" y="8884"/>
                              </a:lnTo>
                              <a:lnTo>
                                <a:pt x="1044438" y="3975"/>
                              </a:lnTo>
                              <a:lnTo>
                                <a:pt x="1092131" y="1000"/>
                              </a:lnTo>
                              <a:lnTo>
                                <a:pt x="1140333" y="0"/>
                              </a:lnTo>
                              <a:lnTo>
                                <a:pt x="5701792" y="0"/>
                              </a:lnTo>
                              <a:lnTo>
                                <a:pt x="5749995" y="1000"/>
                              </a:lnTo>
                              <a:lnTo>
                                <a:pt x="5797689" y="3975"/>
                              </a:lnTo>
                              <a:lnTo>
                                <a:pt x="5844833" y="8884"/>
                              </a:lnTo>
                              <a:lnTo>
                                <a:pt x="5891388" y="15689"/>
                              </a:lnTo>
                              <a:lnTo>
                                <a:pt x="5937315" y="24350"/>
                              </a:lnTo>
                              <a:lnTo>
                                <a:pt x="5982573" y="34826"/>
                              </a:lnTo>
                              <a:lnTo>
                                <a:pt x="6027123" y="47079"/>
                              </a:lnTo>
                              <a:lnTo>
                                <a:pt x="6070925" y="61069"/>
                              </a:lnTo>
                              <a:lnTo>
                                <a:pt x="6113941" y="76756"/>
                              </a:lnTo>
                              <a:lnTo>
                                <a:pt x="6156130" y="94101"/>
                              </a:lnTo>
                              <a:lnTo>
                                <a:pt x="6197453" y="113065"/>
                              </a:lnTo>
                              <a:lnTo>
                                <a:pt x="6237870" y="133607"/>
                              </a:lnTo>
                              <a:lnTo>
                                <a:pt x="6277341" y="155687"/>
                              </a:lnTo>
                              <a:lnTo>
                                <a:pt x="6315828" y="179268"/>
                              </a:lnTo>
                              <a:lnTo>
                                <a:pt x="6353290" y="204308"/>
                              </a:lnTo>
                              <a:lnTo>
                                <a:pt x="6389688" y="230768"/>
                              </a:lnTo>
                              <a:lnTo>
                                <a:pt x="6424983" y="258610"/>
                              </a:lnTo>
                              <a:lnTo>
                                <a:pt x="6459134" y="287792"/>
                              </a:lnTo>
                              <a:lnTo>
                                <a:pt x="6492102" y="318276"/>
                              </a:lnTo>
                              <a:lnTo>
                                <a:pt x="6523848" y="350022"/>
                              </a:lnTo>
                              <a:lnTo>
                                <a:pt x="6554332" y="382990"/>
                              </a:lnTo>
                              <a:lnTo>
                                <a:pt x="6583514" y="417141"/>
                              </a:lnTo>
                              <a:lnTo>
                                <a:pt x="6611356" y="452436"/>
                              </a:lnTo>
                              <a:lnTo>
                                <a:pt x="6637816" y="488834"/>
                              </a:lnTo>
                              <a:lnTo>
                                <a:pt x="6662856" y="526296"/>
                              </a:lnTo>
                              <a:lnTo>
                                <a:pt x="6686437" y="564783"/>
                              </a:lnTo>
                              <a:lnTo>
                                <a:pt x="6708517" y="604254"/>
                              </a:lnTo>
                              <a:lnTo>
                                <a:pt x="6729059" y="644671"/>
                              </a:lnTo>
                              <a:lnTo>
                                <a:pt x="6748023" y="685994"/>
                              </a:lnTo>
                              <a:lnTo>
                                <a:pt x="6765368" y="728183"/>
                              </a:lnTo>
                              <a:lnTo>
                                <a:pt x="6781055" y="771199"/>
                              </a:lnTo>
                              <a:lnTo>
                                <a:pt x="6795045" y="815001"/>
                              </a:lnTo>
                              <a:lnTo>
                                <a:pt x="6807298" y="859551"/>
                              </a:lnTo>
                              <a:lnTo>
                                <a:pt x="6817774" y="904809"/>
                              </a:lnTo>
                              <a:lnTo>
                                <a:pt x="6826435" y="950736"/>
                              </a:lnTo>
                              <a:lnTo>
                                <a:pt x="6833240" y="997291"/>
                              </a:lnTo>
                              <a:lnTo>
                                <a:pt x="6838149" y="1044435"/>
                              </a:lnTo>
                              <a:lnTo>
                                <a:pt x="6841124" y="1092129"/>
                              </a:lnTo>
                              <a:lnTo>
                                <a:pt x="6842125" y="1140332"/>
                              </a:lnTo>
                              <a:lnTo>
                                <a:pt x="6842125" y="8806941"/>
                              </a:lnTo>
                              <a:lnTo>
                                <a:pt x="6841124" y="8855143"/>
                              </a:lnTo>
                              <a:lnTo>
                                <a:pt x="6838149" y="8902836"/>
                              </a:lnTo>
                              <a:lnTo>
                                <a:pt x="6833240" y="8949978"/>
                              </a:lnTo>
                              <a:lnTo>
                                <a:pt x="6826435" y="8996532"/>
                              </a:lnTo>
                              <a:lnTo>
                                <a:pt x="6817774" y="9042457"/>
                              </a:lnTo>
                              <a:lnTo>
                                <a:pt x="6807298" y="9087714"/>
                              </a:lnTo>
                              <a:lnTo>
                                <a:pt x="6795045" y="9132264"/>
                              </a:lnTo>
                              <a:lnTo>
                                <a:pt x="6781055" y="9176066"/>
                              </a:lnTo>
                              <a:lnTo>
                                <a:pt x="6765368" y="9219081"/>
                              </a:lnTo>
                              <a:lnTo>
                                <a:pt x="6748023" y="9261269"/>
                              </a:lnTo>
                              <a:lnTo>
                                <a:pt x="6729059" y="9302592"/>
                              </a:lnTo>
                              <a:lnTo>
                                <a:pt x="6708517" y="9343009"/>
                              </a:lnTo>
                              <a:lnTo>
                                <a:pt x="6686437" y="9382480"/>
                              </a:lnTo>
                              <a:lnTo>
                                <a:pt x="6662856" y="9420967"/>
                              </a:lnTo>
                              <a:lnTo>
                                <a:pt x="6637816" y="9458429"/>
                              </a:lnTo>
                              <a:lnTo>
                                <a:pt x="6611356" y="9494827"/>
                              </a:lnTo>
                              <a:lnTo>
                                <a:pt x="6583514" y="9530122"/>
                              </a:lnTo>
                              <a:lnTo>
                                <a:pt x="6554332" y="9564274"/>
                              </a:lnTo>
                              <a:lnTo>
                                <a:pt x="6523848" y="9597242"/>
                              </a:lnTo>
                              <a:lnTo>
                                <a:pt x="6492102" y="9628989"/>
                              </a:lnTo>
                              <a:lnTo>
                                <a:pt x="6459134" y="9659473"/>
                              </a:lnTo>
                              <a:lnTo>
                                <a:pt x="6424983" y="9688656"/>
                              </a:lnTo>
                              <a:lnTo>
                                <a:pt x="6389688" y="9716498"/>
                              </a:lnTo>
                              <a:lnTo>
                                <a:pt x="6353290" y="9742959"/>
                              </a:lnTo>
                              <a:lnTo>
                                <a:pt x="6315828" y="9768000"/>
                              </a:lnTo>
                              <a:lnTo>
                                <a:pt x="6277341" y="9791581"/>
                              </a:lnTo>
                              <a:lnTo>
                                <a:pt x="6237870" y="9813662"/>
                              </a:lnTo>
                              <a:lnTo>
                                <a:pt x="6197453" y="9834205"/>
                              </a:lnTo>
                              <a:lnTo>
                                <a:pt x="6156130" y="9853169"/>
                              </a:lnTo>
                              <a:lnTo>
                                <a:pt x="6113941" y="9870515"/>
                              </a:lnTo>
                              <a:lnTo>
                                <a:pt x="6070925" y="9886202"/>
                              </a:lnTo>
                              <a:lnTo>
                                <a:pt x="6027123" y="9900193"/>
                              </a:lnTo>
                              <a:lnTo>
                                <a:pt x="5982573" y="9912446"/>
                              </a:lnTo>
                              <a:lnTo>
                                <a:pt x="5937315" y="9922923"/>
                              </a:lnTo>
                              <a:lnTo>
                                <a:pt x="5891388" y="9931584"/>
                              </a:lnTo>
                              <a:lnTo>
                                <a:pt x="5844833" y="9938389"/>
                              </a:lnTo>
                              <a:lnTo>
                                <a:pt x="5797689" y="9943299"/>
                              </a:lnTo>
                              <a:lnTo>
                                <a:pt x="5749995" y="9946274"/>
                              </a:lnTo>
                              <a:lnTo>
                                <a:pt x="5701792" y="9947275"/>
                              </a:lnTo>
                              <a:lnTo>
                                <a:pt x="1140333" y="9947275"/>
                              </a:lnTo>
                              <a:lnTo>
                                <a:pt x="1092131" y="9946274"/>
                              </a:lnTo>
                              <a:lnTo>
                                <a:pt x="1044438" y="9943299"/>
                              </a:lnTo>
                              <a:lnTo>
                                <a:pt x="997296" y="9938389"/>
                              </a:lnTo>
                              <a:lnTo>
                                <a:pt x="950742" y="9931584"/>
                              </a:lnTo>
                              <a:lnTo>
                                <a:pt x="904817" y="9922923"/>
                              </a:lnTo>
                              <a:lnTo>
                                <a:pt x="859560" y="9912446"/>
                              </a:lnTo>
                              <a:lnTo>
                                <a:pt x="815010" y="9900193"/>
                              </a:lnTo>
                              <a:lnTo>
                                <a:pt x="771208" y="9886202"/>
                              </a:lnTo>
                              <a:lnTo>
                                <a:pt x="728193" y="9870515"/>
                              </a:lnTo>
                              <a:lnTo>
                                <a:pt x="686005" y="9853169"/>
                              </a:lnTo>
                              <a:lnTo>
                                <a:pt x="644682" y="9834205"/>
                              </a:lnTo>
                              <a:lnTo>
                                <a:pt x="604265" y="9813662"/>
                              </a:lnTo>
                              <a:lnTo>
                                <a:pt x="564794" y="9791581"/>
                              </a:lnTo>
                              <a:lnTo>
                                <a:pt x="526307" y="9768000"/>
                              </a:lnTo>
                              <a:lnTo>
                                <a:pt x="488845" y="9742959"/>
                              </a:lnTo>
                              <a:lnTo>
                                <a:pt x="452447" y="9716498"/>
                              </a:lnTo>
                              <a:lnTo>
                                <a:pt x="417152" y="9688656"/>
                              </a:lnTo>
                              <a:lnTo>
                                <a:pt x="383000" y="9659473"/>
                              </a:lnTo>
                              <a:lnTo>
                                <a:pt x="350032" y="9628989"/>
                              </a:lnTo>
                              <a:lnTo>
                                <a:pt x="318285" y="9597242"/>
                              </a:lnTo>
                              <a:lnTo>
                                <a:pt x="287801" y="9564274"/>
                              </a:lnTo>
                              <a:lnTo>
                                <a:pt x="258618" y="9530122"/>
                              </a:lnTo>
                              <a:lnTo>
                                <a:pt x="230776" y="9494827"/>
                              </a:lnTo>
                              <a:lnTo>
                                <a:pt x="204315" y="9458429"/>
                              </a:lnTo>
                              <a:lnTo>
                                <a:pt x="179274" y="9420967"/>
                              </a:lnTo>
                              <a:lnTo>
                                <a:pt x="155693" y="9382480"/>
                              </a:lnTo>
                              <a:lnTo>
                                <a:pt x="133612" y="9343009"/>
                              </a:lnTo>
                              <a:lnTo>
                                <a:pt x="113069" y="9302592"/>
                              </a:lnTo>
                              <a:lnTo>
                                <a:pt x="94105" y="9261269"/>
                              </a:lnTo>
                              <a:lnTo>
                                <a:pt x="76759" y="9219081"/>
                              </a:lnTo>
                              <a:lnTo>
                                <a:pt x="61072" y="9176066"/>
                              </a:lnTo>
                              <a:lnTo>
                                <a:pt x="47081" y="9132264"/>
                              </a:lnTo>
                              <a:lnTo>
                                <a:pt x="34828" y="9087714"/>
                              </a:lnTo>
                              <a:lnTo>
                                <a:pt x="24351" y="9042457"/>
                              </a:lnTo>
                              <a:lnTo>
                                <a:pt x="15690" y="8996532"/>
                              </a:lnTo>
                              <a:lnTo>
                                <a:pt x="8885" y="8949978"/>
                              </a:lnTo>
                              <a:lnTo>
                                <a:pt x="3975" y="8902836"/>
                              </a:lnTo>
                              <a:lnTo>
                                <a:pt x="1000" y="8855143"/>
                              </a:lnTo>
                              <a:lnTo>
                                <a:pt x="0" y="8806941"/>
                              </a:lnTo>
                              <a:lnTo>
                                <a:pt x="0" y="1140332"/>
                              </a:lnTo>
                              <a:close/>
                            </a:path>
                          </a:pathLst>
                        </a:custGeom>
                        <a:ln/>
                      </wps:spPr>
                      <wps:style>
                        <a:lnRef idx="2">
                          <a:schemeClr val="accent1"/>
                        </a:lnRef>
                        <a:fillRef idx="1">
                          <a:schemeClr val="lt1"/>
                        </a:fillRef>
                        <a:effectRef idx="0">
                          <a:schemeClr val="accent1"/>
                        </a:effectRef>
                        <a:fontRef idx="minor">
                          <a:schemeClr val="dk1"/>
                        </a:fontRef>
                      </wps:style>
                      <wps:bodyPr wrap="square" lIns="0" tIns="0" rIns="0" bIns="0" rtlCol="0">
                        <a:prstTxWarp prst="textNoShape">
                          <a:avLst/>
                        </a:prstTxWarp>
                        <a:noAutofit/>
                      </wps:bodyPr>
                    </wps:wsp>
                  </a:graphicData>
                </a:graphic>
              </wp:anchor>
            </w:drawing>
          </mc:Choice>
          <mc:Fallback>
            <w:pict>
              <v:shape w14:anchorId="625B269F" id="Graphic 2" o:spid="_x0000_s1026" style="position:absolute;margin-left:-33.75pt;margin-top:-53.25pt;width:538.75pt;height:783.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842125,994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" path="m,1140332r1000,-48203l3975,1044435,8885,997291r6805,-46555l24351,904809,34828,859551,47081,815001,61072,771199,76759,728183,94105,685994r18964,-41323l133612,604254r22081,-39471l179274,526296r25041,-37462l230776,452436r27842,-35295l287801,382990r30484,-32968l350032,318276r32968,-30484l417152,258610r35295,-27842l488845,204308r37462,-25040l564794,155687r39471,-22080l644682,113065,686005,94101,728193,76756,771208,61069,815010,47079,859560,34826,904817,24350r45925,-8661l997296,8884r47142,-4909l1092131,1000,1140333,,5701792,r48203,1000l5797689,3975r47144,4909l5891388,15689r45927,8661l5982573,34826r44550,12253l6070925,61069r43016,15687l6156130,94101r41323,18964l6237870,133607r39471,22080l6315828,179268r37462,25040l6389688,230768r35295,27842l6459134,287792r32968,30484l6523848,350022r30484,32968l6583514,417141r27842,35295l6637816,488834r25040,37462l6686437,564783r22080,39471l6729059,644671r18964,41323l6765368,728183r15687,43016l6795045,815001r12253,44550l6817774,904809r8661,45927l6833240,997291r4909,47144l6841124,1092129r1001,48203l6842125,8806941r-1001,48202l6838149,8902836r-4909,47142l6826435,8996532r-8661,45925l6807298,9087714r-12253,44550l6781055,9176066r-15687,43015l6748023,9261269r-18964,41323l6708517,9343009r-22080,39471l6662856,9420967r-25040,37462l6611356,9494827r-27842,35295l6554332,9564274r-30484,32968l6492102,9628989r-32968,30484l6424983,9688656r-35295,27842l6353290,9742959r-37462,25041l6277341,9791581r-39471,22081l6197453,9834205r-41323,18964l6113941,9870515r-43016,15687l6027123,9900193r-44550,12253l5937315,9922923r-45927,8661l5844833,9938389r-47144,4910l5749995,9946274r-48203,1001l1140333,9947275r-48202,-1001l1044438,9943299r-47142,-4910l950742,9931584r-45925,-8661l859560,9912446r-44550,-12253l771208,9886202r-43015,-15687l686005,9853169r-41323,-18964l604265,9813662r-39471,-22081l526307,9768000r-37462,-25041l452447,9716498r-35295,-27842l383000,9659473r-32968,-30484l318285,9597242r-30484,-32968l258618,9530122r-27842,-35295l204315,9458429r-25041,-37462l155693,9382480r-22081,-39471l113069,9302592,94105,9261269,76759,9219081,61072,9176066,47081,9132264,34828,9087714,24351,9042457r-8661,-45925l8885,8949978,3975,8902836,1000,8855143,,8806941,,1140332xe" fillcolor="white [3201]" strokecolor="#4f81bd [3204]" strokeweight="2pt">
                <v:path arrowok="t"/>
              </v:shape>
            </w:pict>
          </mc:Fallback>
        </mc:AlternateContent>
      </w:r>
      <w:r>
        <w:rPr>
          <w:noProof/>
        </w:rPr>
        <w:t>Worth Valley</w:t>
      </w:r>
      <w:r w:rsidR="00EB3DCA">
        <w:rPr>
          <w:spacing w:val="-26"/>
          <w:w w:val="110"/>
        </w:rPr>
        <w:t xml:space="preserve"> </w:t>
      </w:r>
      <w:r w:rsidR="00EB3DCA">
        <w:rPr>
          <w:w w:val="110"/>
        </w:rPr>
        <w:t>Primary</w:t>
      </w:r>
      <w:r w:rsidR="00EB3DCA">
        <w:rPr>
          <w:spacing w:val="-26"/>
          <w:w w:val="110"/>
        </w:rPr>
        <w:t xml:space="preserve"> </w:t>
      </w:r>
      <w:r w:rsidR="00EB3DCA">
        <w:rPr>
          <w:w w:val="110"/>
        </w:rPr>
        <w:t>School Young Carers Policy</w:t>
      </w:r>
    </w:p>
    <w:p w14:paraId="35C47175" w14:textId="77777777" w:rsidR="00D134B4" w:rsidRDefault="00EB3DCA">
      <w:pPr>
        <w:pStyle w:val="BodyText"/>
        <w:ind w:left="0"/>
        <w:rPr>
          <w:sz w:val="72"/>
        </w:rPr>
      </w:pPr>
      <w:r>
        <w:rPr>
          <w:noProof/>
        </w:rPr>
        <w:drawing>
          <wp:anchor distT="0" distB="0" distL="114300" distR="114300" simplePos="0" relativeHeight="251670528" behindDoc="0" locked="0" layoutInCell="1" allowOverlap="1" wp14:anchorId="6056FE45" wp14:editId="04658838">
            <wp:simplePos x="0" y="0"/>
            <wp:positionH relativeFrom="column">
              <wp:posOffset>2406650</wp:posOffset>
            </wp:positionH>
            <wp:positionV relativeFrom="paragraph">
              <wp:posOffset>258445</wp:posOffset>
            </wp:positionV>
            <wp:extent cx="1047750" cy="11722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72210"/>
                    </a:xfrm>
                    <a:prstGeom prst="rect">
                      <a:avLst/>
                    </a:prstGeom>
                    <a:noFill/>
                  </pic:spPr>
                </pic:pic>
              </a:graphicData>
            </a:graphic>
            <wp14:sizeRelH relativeFrom="margin">
              <wp14:pctWidth>0</wp14:pctWidth>
            </wp14:sizeRelH>
            <wp14:sizeRelV relativeFrom="margin">
              <wp14:pctHeight>0</wp14:pctHeight>
            </wp14:sizeRelV>
          </wp:anchor>
        </w:drawing>
      </w:r>
    </w:p>
    <w:p w14:paraId="4C416FA4" w14:textId="77777777" w:rsidR="00D134B4" w:rsidRDefault="00D134B4">
      <w:pPr>
        <w:pStyle w:val="BodyText"/>
        <w:ind w:left="0"/>
        <w:rPr>
          <w:sz w:val="72"/>
        </w:rPr>
      </w:pPr>
    </w:p>
    <w:p w14:paraId="0564D421" w14:textId="77777777" w:rsidR="00D134B4" w:rsidRDefault="00D134B4">
      <w:pPr>
        <w:pStyle w:val="BodyText"/>
        <w:ind w:left="0"/>
        <w:rPr>
          <w:sz w:val="72"/>
        </w:rPr>
      </w:pPr>
    </w:p>
    <w:p w14:paraId="082A9889" w14:textId="77777777" w:rsidR="00D134B4" w:rsidRDefault="00EB3DCA">
      <w:pPr>
        <w:pStyle w:val="BodyText"/>
        <w:ind w:left="0"/>
        <w:rPr>
          <w:sz w:val="72"/>
        </w:rPr>
      </w:pPr>
      <w:r>
        <w:rPr>
          <w:noProof/>
        </w:rPr>
        <w:drawing>
          <wp:anchor distT="0" distB="0" distL="114300" distR="114300" simplePos="0" relativeHeight="251663360" behindDoc="0" locked="0" layoutInCell="1" allowOverlap="1" wp14:anchorId="46277614" wp14:editId="72E9BDC5">
            <wp:simplePos x="0" y="0"/>
            <wp:positionH relativeFrom="column">
              <wp:posOffset>2330450</wp:posOffset>
            </wp:positionH>
            <wp:positionV relativeFrom="paragraph">
              <wp:posOffset>321945</wp:posOffset>
            </wp:positionV>
            <wp:extent cx="1333500" cy="12153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215390"/>
                    </a:xfrm>
                    <a:prstGeom prst="rect">
                      <a:avLst/>
                    </a:prstGeom>
                    <a:noFill/>
                  </pic:spPr>
                </pic:pic>
              </a:graphicData>
            </a:graphic>
            <wp14:sizeRelH relativeFrom="margin">
              <wp14:pctWidth>0</wp14:pctWidth>
            </wp14:sizeRelH>
            <wp14:sizeRelV relativeFrom="margin">
              <wp14:pctHeight>0</wp14:pctHeight>
            </wp14:sizeRelV>
          </wp:anchor>
        </w:drawing>
      </w:r>
    </w:p>
    <w:p w14:paraId="652A6921" w14:textId="77777777" w:rsidR="00D134B4" w:rsidRDefault="00D134B4">
      <w:pPr>
        <w:pStyle w:val="BodyText"/>
        <w:ind w:left="0"/>
        <w:rPr>
          <w:sz w:val="72"/>
        </w:rPr>
      </w:pPr>
    </w:p>
    <w:p w14:paraId="270FFB05" w14:textId="77777777" w:rsidR="00D134B4" w:rsidRDefault="00D134B4">
      <w:pPr>
        <w:pStyle w:val="BodyText"/>
        <w:spacing w:before="765"/>
        <w:ind w:left="0"/>
        <w:rPr>
          <w:sz w:val="72"/>
        </w:rPr>
      </w:pPr>
    </w:p>
    <w:p w14:paraId="2B1DB51A" w14:textId="77777777" w:rsidR="00EB3DCA" w:rsidRDefault="00EB3DCA">
      <w:pPr>
        <w:spacing w:line="242" w:lineRule="auto"/>
        <w:ind w:left="1648" w:right="1477" w:firstLine="2"/>
        <w:jc w:val="center"/>
        <w:rPr>
          <w:w w:val="105"/>
          <w:sz w:val="48"/>
        </w:rPr>
      </w:pPr>
    </w:p>
    <w:p w14:paraId="2DB96875" w14:textId="77777777" w:rsidR="00EB3DCA" w:rsidRDefault="00EB3DCA">
      <w:pPr>
        <w:spacing w:line="242" w:lineRule="auto"/>
        <w:ind w:left="1648" w:right="1477" w:firstLine="2"/>
        <w:jc w:val="center"/>
        <w:rPr>
          <w:w w:val="105"/>
          <w:sz w:val="48"/>
        </w:rPr>
      </w:pPr>
    </w:p>
    <w:p w14:paraId="3CE92B51" w14:textId="77777777" w:rsidR="00EB3DCA" w:rsidRDefault="00EB3DCA">
      <w:pPr>
        <w:spacing w:line="242" w:lineRule="auto"/>
        <w:ind w:left="1648" w:right="1477" w:firstLine="2"/>
        <w:jc w:val="center"/>
        <w:rPr>
          <w:w w:val="105"/>
          <w:sz w:val="48"/>
        </w:rPr>
      </w:pPr>
    </w:p>
    <w:p w14:paraId="582FA1F5" w14:textId="77777777" w:rsidR="00D134B4" w:rsidRDefault="00EB3DCA">
      <w:pPr>
        <w:spacing w:line="242" w:lineRule="auto"/>
        <w:ind w:left="1648" w:right="1477" w:firstLine="2"/>
        <w:jc w:val="center"/>
        <w:rPr>
          <w:sz w:val="48"/>
        </w:rPr>
      </w:pPr>
      <w:r>
        <w:rPr>
          <w:w w:val="105"/>
          <w:sz w:val="48"/>
        </w:rPr>
        <w:t>Revised: November 2022 Review date: November 2024</w:t>
      </w:r>
    </w:p>
    <w:p w14:paraId="3665248C" w14:textId="77777777" w:rsidR="00D134B4" w:rsidRDefault="00D134B4">
      <w:pPr>
        <w:spacing w:line="242" w:lineRule="auto"/>
        <w:jc w:val="center"/>
        <w:rPr>
          <w:sz w:val="48"/>
        </w:rPr>
        <w:sectPr w:rsidR="00D134B4">
          <w:type w:val="continuous"/>
          <w:pgSz w:w="11910" w:h="16840"/>
          <w:pgMar w:top="1640" w:right="1320" w:bottom="280" w:left="1340" w:header="720" w:footer="720" w:gutter="0"/>
          <w:cols w:space="720"/>
        </w:sectPr>
      </w:pPr>
    </w:p>
    <w:p w14:paraId="6137E1F4" w14:textId="77777777" w:rsidR="00D134B4" w:rsidRPr="00D16177" w:rsidRDefault="00EB3DCA" w:rsidP="009551CD">
      <w:pPr>
        <w:pStyle w:val="BodyText"/>
        <w:rPr>
          <w:rFonts w:asciiTheme="minorHAnsi" w:hAnsiTheme="minorHAnsi"/>
          <w:b/>
          <w:u w:val="single"/>
        </w:rPr>
      </w:pPr>
      <w:r w:rsidRPr="00D16177">
        <w:rPr>
          <w:rFonts w:asciiTheme="minorHAnsi" w:hAnsiTheme="minorHAnsi"/>
          <w:b/>
          <w:w w:val="110"/>
          <w:u w:val="single"/>
        </w:rPr>
        <w:lastRenderedPageBreak/>
        <w:t>Contents:</w:t>
      </w:r>
    </w:p>
    <w:p w14:paraId="37E43857" w14:textId="77777777" w:rsidR="00D134B4" w:rsidRPr="00D16177" w:rsidRDefault="00EB3DCA" w:rsidP="009551CD">
      <w:pPr>
        <w:pStyle w:val="BodyText"/>
        <w:numPr>
          <w:ilvl w:val="0"/>
          <w:numId w:val="6"/>
        </w:numPr>
        <w:rPr>
          <w:rFonts w:asciiTheme="minorHAnsi" w:hAnsiTheme="minorHAnsi"/>
        </w:rPr>
      </w:pPr>
      <w:r w:rsidRPr="00D16177">
        <w:rPr>
          <w:rFonts w:asciiTheme="minorHAnsi" w:hAnsiTheme="minorHAnsi"/>
          <w:u w:val="single"/>
        </w:rPr>
        <w:t>Statement</w:t>
      </w:r>
      <w:r w:rsidRPr="00D16177">
        <w:rPr>
          <w:rFonts w:asciiTheme="minorHAnsi" w:hAnsiTheme="minorHAnsi"/>
          <w:spacing w:val="27"/>
          <w:u w:val="single"/>
        </w:rPr>
        <w:t xml:space="preserve"> </w:t>
      </w:r>
      <w:r w:rsidRPr="00D16177">
        <w:rPr>
          <w:rFonts w:asciiTheme="minorHAnsi" w:hAnsiTheme="minorHAnsi"/>
          <w:u w:val="single"/>
        </w:rPr>
        <w:t>of</w:t>
      </w:r>
      <w:r w:rsidRPr="00D16177">
        <w:rPr>
          <w:rFonts w:asciiTheme="minorHAnsi" w:hAnsiTheme="minorHAnsi"/>
          <w:spacing w:val="30"/>
          <w:u w:val="single"/>
        </w:rPr>
        <w:t xml:space="preserve"> </w:t>
      </w:r>
      <w:r w:rsidRPr="00D16177">
        <w:rPr>
          <w:rFonts w:asciiTheme="minorHAnsi" w:hAnsiTheme="minorHAnsi"/>
          <w:u w:val="single"/>
        </w:rPr>
        <w:t>intent</w:t>
      </w:r>
    </w:p>
    <w:p w14:paraId="49522E42" w14:textId="77777777" w:rsidR="00E168EF" w:rsidRPr="00D16177" w:rsidRDefault="00E168EF" w:rsidP="009551CD">
      <w:pPr>
        <w:pStyle w:val="BodyText"/>
        <w:numPr>
          <w:ilvl w:val="0"/>
          <w:numId w:val="6"/>
        </w:numPr>
        <w:rPr>
          <w:rFonts w:asciiTheme="minorHAnsi" w:hAnsiTheme="minorHAnsi"/>
          <w:u w:val="single"/>
        </w:rPr>
      </w:pPr>
      <w:r w:rsidRPr="00D16177">
        <w:rPr>
          <w:rFonts w:asciiTheme="minorHAnsi" w:hAnsiTheme="minorHAnsi"/>
          <w:u w:val="single"/>
        </w:rPr>
        <w:t>Aims</w:t>
      </w:r>
    </w:p>
    <w:p w14:paraId="70C56CD8" w14:textId="77777777" w:rsidR="00D134B4" w:rsidRPr="00D16177" w:rsidRDefault="00097384" w:rsidP="009551CD">
      <w:pPr>
        <w:pStyle w:val="BodyText"/>
        <w:numPr>
          <w:ilvl w:val="0"/>
          <w:numId w:val="6"/>
        </w:numPr>
        <w:rPr>
          <w:rFonts w:asciiTheme="minorHAnsi" w:hAnsiTheme="minorHAnsi"/>
        </w:rPr>
      </w:pPr>
      <w:hyperlink w:anchor="_bookmark0" w:history="1">
        <w:r w:rsidR="00EB3DCA" w:rsidRPr="00D16177">
          <w:rPr>
            <w:rFonts w:asciiTheme="minorHAnsi" w:hAnsiTheme="minorHAnsi"/>
            <w:w w:val="105"/>
            <w:u w:val="single"/>
          </w:rPr>
          <w:t>Legal</w:t>
        </w:r>
        <w:r w:rsidR="00EB3DCA" w:rsidRPr="00D16177">
          <w:rPr>
            <w:rFonts w:asciiTheme="minorHAnsi" w:hAnsiTheme="minorHAnsi"/>
            <w:spacing w:val="46"/>
            <w:w w:val="105"/>
            <w:u w:val="single"/>
          </w:rPr>
          <w:t xml:space="preserve"> </w:t>
        </w:r>
        <w:r w:rsidR="00EB3DCA" w:rsidRPr="00D16177">
          <w:rPr>
            <w:rFonts w:asciiTheme="minorHAnsi" w:hAnsiTheme="minorHAnsi"/>
            <w:w w:val="105"/>
            <w:u w:val="single"/>
          </w:rPr>
          <w:t>framework</w:t>
        </w:r>
      </w:hyperlink>
    </w:p>
    <w:p w14:paraId="60ED96A0" w14:textId="77777777" w:rsidR="00D134B4" w:rsidRPr="00D16177" w:rsidRDefault="00097384" w:rsidP="009551CD">
      <w:pPr>
        <w:pStyle w:val="BodyText"/>
        <w:numPr>
          <w:ilvl w:val="0"/>
          <w:numId w:val="6"/>
        </w:numPr>
        <w:rPr>
          <w:rFonts w:asciiTheme="minorHAnsi" w:hAnsiTheme="minorHAnsi"/>
        </w:rPr>
      </w:pPr>
      <w:hyperlink w:anchor="_bookmark1" w:history="1">
        <w:r w:rsidR="00EB3DCA" w:rsidRPr="00D16177">
          <w:rPr>
            <w:rFonts w:asciiTheme="minorHAnsi" w:hAnsiTheme="minorHAnsi"/>
            <w:w w:val="105"/>
            <w:u w:val="single"/>
          </w:rPr>
          <w:t>Definition</w:t>
        </w:r>
      </w:hyperlink>
    </w:p>
    <w:p w14:paraId="15B85138" w14:textId="77777777" w:rsidR="00D134B4" w:rsidRPr="00D16177" w:rsidRDefault="00EB3DCA" w:rsidP="009551CD">
      <w:pPr>
        <w:pStyle w:val="BodyText"/>
        <w:numPr>
          <w:ilvl w:val="0"/>
          <w:numId w:val="6"/>
        </w:numPr>
        <w:rPr>
          <w:rFonts w:asciiTheme="minorHAnsi" w:hAnsiTheme="minorHAnsi"/>
        </w:rPr>
      </w:pPr>
      <w:r w:rsidRPr="00D16177">
        <w:rPr>
          <w:rFonts w:asciiTheme="minorHAnsi" w:hAnsiTheme="minorHAnsi"/>
          <w:w w:val="110"/>
          <w:u w:val="single"/>
        </w:rPr>
        <w:t>Issues</w:t>
      </w:r>
      <w:r w:rsidRPr="00D16177">
        <w:rPr>
          <w:rFonts w:asciiTheme="minorHAnsi" w:hAnsiTheme="minorHAnsi"/>
          <w:spacing w:val="7"/>
          <w:w w:val="110"/>
          <w:u w:val="single"/>
        </w:rPr>
        <w:t xml:space="preserve"> </w:t>
      </w:r>
      <w:r w:rsidRPr="00D16177">
        <w:rPr>
          <w:rFonts w:asciiTheme="minorHAnsi" w:hAnsiTheme="minorHAnsi"/>
          <w:w w:val="110"/>
          <w:u w:val="single"/>
        </w:rPr>
        <w:t>faced</w:t>
      </w:r>
      <w:r w:rsidRPr="00D16177">
        <w:rPr>
          <w:rFonts w:asciiTheme="minorHAnsi" w:hAnsiTheme="minorHAnsi"/>
          <w:spacing w:val="8"/>
          <w:w w:val="110"/>
          <w:u w:val="single"/>
        </w:rPr>
        <w:t xml:space="preserve"> </w:t>
      </w:r>
      <w:r w:rsidRPr="00D16177">
        <w:rPr>
          <w:rFonts w:asciiTheme="minorHAnsi" w:hAnsiTheme="minorHAnsi"/>
          <w:w w:val="110"/>
          <w:u w:val="single"/>
        </w:rPr>
        <w:t>by</w:t>
      </w:r>
      <w:r w:rsidRPr="00D16177">
        <w:rPr>
          <w:rFonts w:asciiTheme="minorHAnsi" w:hAnsiTheme="minorHAnsi"/>
          <w:spacing w:val="6"/>
          <w:w w:val="110"/>
          <w:u w:val="single"/>
        </w:rPr>
        <w:t xml:space="preserve"> </w:t>
      </w:r>
      <w:r w:rsidRPr="00D16177">
        <w:rPr>
          <w:rFonts w:asciiTheme="minorHAnsi" w:hAnsiTheme="minorHAnsi"/>
          <w:w w:val="110"/>
          <w:u w:val="single"/>
        </w:rPr>
        <w:t>young</w:t>
      </w:r>
      <w:r w:rsidRPr="00D16177">
        <w:rPr>
          <w:rFonts w:asciiTheme="minorHAnsi" w:hAnsiTheme="minorHAnsi"/>
          <w:spacing w:val="9"/>
          <w:w w:val="110"/>
          <w:u w:val="single"/>
        </w:rPr>
        <w:t xml:space="preserve"> </w:t>
      </w:r>
      <w:r w:rsidRPr="00D16177">
        <w:rPr>
          <w:rFonts w:asciiTheme="minorHAnsi" w:hAnsiTheme="minorHAnsi"/>
          <w:w w:val="110"/>
          <w:u w:val="single"/>
        </w:rPr>
        <w:t>carers</w:t>
      </w:r>
    </w:p>
    <w:p w14:paraId="5B1083B2" w14:textId="77777777" w:rsidR="00D134B4" w:rsidRPr="00D16177" w:rsidRDefault="00097384" w:rsidP="009551CD">
      <w:pPr>
        <w:pStyle w:val="BodyText"/>
        <w:numPr>
          <w:ilvl w:val="0"/>
          <w:numId w:val="6"/>
        </w:numPr>
        <w:rPr>
          <w:rFonts w:asciiTheme="minorHAnsi" w:hAnsiTheme="minorHAnsi"/>
        </w:rPr>
      </w:pPr>
      <w:hyperlink w:anchor="_bookmark2" w:history="1">
        <w:r w:rsidR="00EB3DCA" w:rsidRPr="00D16177">
          <w:rPr>
            <w:rFonts w:asciiTheme="minorHAnsi" w:hAnsiTheme="minorHAnsi"/>
            <w:w w:val="110"/>
            <w:u w:val="single"/>
          </w:rPr>
          <w:t>Identifying</w:t>
        </w:r>
        <w:r w:rsidR="00EB3DCA" w:rsidRPr="00D16177">
          <w:rPr>
            <w:rFonts w:asciiTheme="minorHAnsi" w:hAnsiTheme="minorHAnsi"/>
            <w:spacing w:val="12"/>
            <w:w w:val="110"/>
            <w:u w:val="single"/>
          </w:rPr>
          <w:t xml:space="preserve"> </w:t>
        </w:r>
        <w:r w:rsidR="00EB3DCA" w:rsidRPr="00D16177">
          <w:rPr>
            <w:rFonts w:asciiTheme="minorHAnsi" w:hAnsiTheme="minorHAnsi"/>
            <w:w w:val="110"/>
            <w:u w:val="single"/>
          </w:rPr>
          <w:t>young</w:t>
        </w:r>
        <w:r w:rsidR="00EB3DCA" w:rsidRPr="00D16177">
          <w:rPr>
            <w:rFonts w:asciiTheme="minorHAnsi" w:hAnsiTheme="minorHAnsi"/>
            <w:spacing w:val="11"/>
            <w:w w:val="110"/>
            <w:u w:val="single"/>
          </w:rPr>
          <w:t xml:space="preserve"> </w:t>
        </w:r>
        <w:r w:rsidR="00EB3DCA" w:rsidRPr="00D16177">
          <w:rPr>
            <w:rFonts w:asciiTheme="minorHAnsi" w:hAnsiTheme="minorHAnsi"/>
            <w:w w:val="110"/>
            <w:u w:val="single"/>
          </w:rPr>
          <w:t>carers</w:t>
        </w:r>
      </w:hyperlink>
    </w:p>
    <w:p w14:paraId="23991FE7" w14:textId="77777777" w:rsidR="00D134B4" w:rsidRPr="00D16177" w:rsidRDefault="00097384" w:rsidP="009551CD">
      <w:pPr>
        <w:pStyle w:val="BodyText"/>
        <w:numPr>
          <w:ilvl w:val="0"/>
          <w:numId w:val="6"/>
        </w:numPr>
        <w:rPr>
          <w:rFonts w:asciiTheme="minorHAnsi" w:hAnsiTheme="minorHAnsi"/>
        </w:rPr>
      </w:pPr>
      <w:hyperlink w:anchor="_bookmark3" w:history="1">
        <w:r w:rsidR="00EB3DCA" w:rsidRPr="00D16177">
          <w:rPr>
            <w:rFonts w:asciiTheme="minorHAnsi" w:hAnsiTheme="minorHAnsi"/>
            <w:w w:val="105"/>
            <w:u w:val="single"/>
          </w:rPr>
          <w:t>Young</w:t>
        </w:r>
        <w:r w:rsidR="00EB3DCA" w:rsidRPr="00D16177">
          <w:rPr>
            <w:rFonts w:asciiTheme="minorHAnsi" w:hAnsiTheme="minorHAnsi"/>
            <w:spacing w:val="16"/>
            <w:w w:val="105"/>
            <w:u w:val="single"/>
          </w:rPr>
          <w:t xml:space="preserve"> </w:t>
        </w:r>
        <w:r w:rsidR="00EB3DCA" w:rsidRPr="00D16177">
          <w:rPr>
            <w:rFonts w:asciiTheme="minorHAnsi" w:hAnsiTheme="minorHAnsi"/>
            <w:w w:val="105"/>
            <w:u w:val="single"/>
          </w:rPr>
          <w:t>carers</w:t>
        </w:r>
        <w:r w:rsidR="00EB3DCA" w:rsidRPr="00D16177">
          <w:rPr>
            <w:rFonts w:asciiTheme="minorHAnsi" w:hAnsiTheme="minorHAnsi"/>
            <w:spacing w:val="17"/>
            <w:w w:val="105"/>
            <w:u w:val="single"/>
          </w:rPr>
          <w:t xml:space="preserve"> </w:t>
        </w:r>
        <w:r w:rsidR="00EB3DCA" w:rsidRPr="00D16177">
          <w:rPr>
            <w:rFonts w:asciiTheme="minorHAnsi" w:hAnsiTheme="minorHAnsi"/>
            <w:w w:val="105"/>
            <w:u w:val="single"/>
          </w:rPr>
          <w:t>and</w:t>
        </w:r>
        <w:r w:rsidR="00EB3DCA" w:rsidRPr="00D16177">
          <w:rPr>
            <w:rFonts w:asciiTheme="minorHAnsi" w:hAnsiTheme="minorHAnsi"/>
            <w:spacing w:val="18"/>
            <w:w w:val="105"/>
            <w:u w:val="single"/>
          </w:rPr>
          <w:t xml:space="preserve"> </w:t>
        </w:r>
        <w:r w:rsidR="00EB3DCA" w:rsidRPr="00D16177">
          <w:rPr>
            <w:rFonts w:asciiTheme="minorHAnsi" w:hAnsiTheme="minorHAnsi"/>
            <w:w w:val="105"/>
            <w:u w:val="single"/>
          </w:rPr>
          <w:t>the</w:t>
        </w:r>
        <w:r w:rsidR="00EB3DCA" w:rsidRPr="00D16177">
          <w:rPr>
            <w:rFonts w:asciiTheme="minorHAnsi" w:hAnsiTheme="minorHAnsi"/>
            <w:spacing w:val="18"/>
            <w:w w:val="105"/>
            <w:u w:val="single"/>
          </w:rPr>
          <w:t xml:space="preserve"> </w:t>
        </w:r>
        <w:r w:rsidR="00EB3DCA" w:rsidRPr="00D16177">
          <w:rPr>
            <w:rFonts w:asciiTheme="minorHAnsi" w:hAnsiTheme="minorHAnsi"/>
            <w:w w:val="105"/>
            <w:u w:val="single"/>
          </w:rPr>
          <w:t>school</w:t>
        </w:r>
      </w:hyperlink>
    </w:p>
    <w:p w14:paraId="4469AB66" w14:textId="77777777" w:rsidR="00D134B4" w:rsidRPr="00D16177" w:rsidRDefault="00097384" w:rsidP="009551CD">
      <w:pPr>
        <w:pStyle w:val="BodyText"/>
        <w:numPr>
          <w:ilvl w:val="0"/>
          <w:numId w:val="6"/>
        </w:numPr>
        <w:rPr>
          <w:rFonts w:asciiTheme="minorHAnsi" w:hAnsiTheme="minorHAnsi"/>
        </w:rPr>
      </w:pPr>
      <w:hyperlink w:anchor="_bookmark4" w:history="1">
        <w:r w:rsidR="00EB3DCA" w:rsidRPr="00D16177">
          <w:rPr>
            <w:rFonts w:asciiTheme="minorHAnsi" w:hAnsiTheme="minorHAnsi"/>
            <w:w w:val="105"/>
            <w:u w:val="single"/>
          </w:rPr>
          <w:t>Providing</w:t>
        </w:r>
        <w:r w:rsidR="00EB3DCA" w:rsidRPr="00D16177">
          <w:rPr>
            <w:rFonts w:asciiTheme="minorHAnsi" w:hAnsiTheme="minorHAnsi"/>
            <w:spacing w:val="43"/>
            <w:w w:val="105"/>
            <w:u w:val="single"/>
          </w:rPr>
          <w:t xml:space="preserve"> </w:t>
        </w:r>
        <w:r w:rsidR="00EB3DCA" w:rsidRPr="00D16177">
          <w:rPr>
            <w:rFonts w:asciiTheme="minorHAnsi" w:hAnsiTheme="minorHAnsi"/>
            <w:w w:val="105"/>
            <w:u w:val="single"/>
          </w:rPr>
          <w:t>support</w:t>
        </w:r>
      </w:hyperlink>
    </w:p>
    <w:p w14:paraId="24E130AA" w14:textId="77777777" w:rsidR="00D134B4" w:rsidRPr="00D16177" w:rsidRDefault="00097384" w:rsidP="009551CD">
      <w:pPr>
        <w:pStyle w:val="BodyText"/>
        <w:numPr>
          <w:ilvl w:val="0"/>
          <w:numId w:val="6"/>
        </w:numPr>
        <w:rPr>
          <w:rFonts w:asciiTheme="minorHAnsi" w:hAnsiTheme="minorHAnsi"/>
        </w:rPr>
      </w:pPr>
      <w:hyperlink w:anchor="_bookmark5" w:history="1">
        <w:r w:rsidR="00EB3DCA" w:rsidRPr="00D16177">
          <w:rPr>
            <w:rFonts w:asciiTheme="minorHAnsi" w:hAnsiTheme="minorHAnsi"/>
            <w:w w:val="105"/>
            <w:u w:val="single"/>
          </w:rPr>
          <w:t>Monitoring</w:t>
        </w:r>
        <w:r w:rsidR="00EB3DCA" w:rsidRPr="00D16177">
          <w:rPr>
            <w:rFonts w:asciiTheme="minorHAnsi" w:hAnsiTheme="minorHAnsi"/>
            <w:spacing w:val="12"/>
            <w:w w:val="105"/>
            <w:u w:val="single"/>
          </w:rPr>
          <w:t xml:space="preserve"> </w:t>
        </w:r>
        <w:r w:rsidR="00EB3DCA" w:rsidRPr="00D16177">
          <w:rPr>
            <w:rFonts w:asciiTheme="minorHAnsi" w:hAnsiTheme="minorHAnsi"/>
            <w:w w:val="105"/>
            <w:u w:val="single"/>
          </w:rPr>
          <w:t>and</w:t>
        </w:r>
        <w:r w:rsidR="00EB3DCA" w:rsidRPr="00D16177">
          <w:rPr>
            <w:rFonts w:asciiTheme="minorHAnsi" w:hAnsiTheme="minorHAnsi"/>
            <w:spacing w:val="13"/>
            <w:w w:val="105"/>
            <w:u w:val="single"/>
          </w:rPr>
          <w:t xml:space="preserve"> </w:t>
        </w:r>
        <w:r w:rsidR="00EB3DCA" w:rsidRPr="00D16177">
          <w:rPr>
            <w:rFonts w:asciiTheme="minorHAnsi" w:hAnsiTheme="minorHAnsi"/>
            <w:w w:val="105"/>
            <w:u w:val="single"/>
          </w:rPr>
          <w:t>review</w:t>
        </w:r>
      </w:hyperlink>
    </w:p>
    <w:p w14:paraId="6E149D9B" w14:textId="77777777" w:rsidR="009551CD" w:rsidRPr="00D16177" w:rsidRDefault="009551CD" w:rsidP="00D16177">
      <w:pPr>
        <w:pStyle w:val="BodyText"/>
        <w:ind w:left="0"/>
        <w:rPr>
          <w:rFonts w:asciiTheme="minorHAnsi" w:hAnsiTheme="minorHAnsi"/>
          <w:w w:val="105"/>
        </w:rPr>
      </w:pPr>
    </w:p>
    <w:p w14:paraId="27EF37D3" w14:textId="77777777" w:rsidR="00D134B4" w:rsidRPr="00D16177" w:rsidRDefault="00EB3DCA" w:rsidP="00D16177">
      <w:pPr>
        <w:pStyle w:val="BodyText"/>
        <w:rPr>
          <w:rFonts w:asciiTheme="minorHAnsi" w:hAnsiTheme="minorHAnsi"/>
          <w:b/>
          <w:u w:val="single"/>
        </w:rPr>
      </w:pPr>
      <w:r w:rsidRPr="00D16177">
        <w:rPr>
          <w:rFonts w:asciiTheme="minorHAnsi" w:hAnsiTheme="minorHAnsi"/>
          <w:b/>
          <w:w w:val="105"/>
          <w:u w:val="single"/>
        </w:rPr>
        <w:t>Statement</w:t>
      </w:r>
      <w:r w:rsidRPr="00D16177">
        <w:rPr>
          <w:rFonts w:asciiTheme="minorHAnsi" w:hAnsiTheme="minorHAnsi"/>
          <w:b/>
          <w:spacing w:val="6"/>
          <w:w w:val="105"/>
          <w:u w:val="single"/>
        </w:rPr>
        <w:t xml:space="preserve"> </w:t>
      </w:r>
      <w:r w:rsidRPr="00D16177">
        <w:rPr>
          <w:rFonts w:asciiTheme="minorHAnsi" w:hAnsiTheme="minorHAnsi"/>
          <w:b/>
          <w:w w:val="105"/>
          <w:u w:val="single"/>
        </w:rPr>
        <w:t>of</w:t>
      </w:r>
      <w:r w:rsidRPr="00D16177">
        <w:rPr>
          <w:rFonts w:asciiTheme="minorHAnsi" w:hAnsiTheme="minorHAnsi"/>
          <w:b/>
          <w:spacing w:val="8"/>
          <w:w w:val="105"/>
          <w:u w:val="single"/>
        </w:rPr>
        <w:t xml:space="preserve"> </w:t>
      </w:r>
      <w:r w:rsidRPr="00D16177">
        <w:rPr>
          <w:rFonts w:asciiTheme="minorHAnsi" w:hAnsiTheme="minorHAnsi"/>
          <w:b/>
          <w:w w:val="105"/>
          <w:u w:val="single"/>
        </w:rPr>
        <w:t>intent</w:t>
      </w:r>
    </w:p>
    <w:p w14:paraId="1F3D5E84" w14:textId="77777777" w:rsidR="00D134B4" w:rsidRPr="00D16177" w:rsidRDefault="00EB3DCA" w:rsidP="00D16177">
      <w:pPr>
        <w:pStyle w:val="BodyText"/>
        <w:rPr>
          <w:rFonts w:asciiTheme="minorHAnsi" w:hAnsiTheme="minorHAnsi"/>
        </w:rPr>
      </w:pPr>
      <w:r w:rsidRPr="00D16177">
        <w:rPr>
          <w:rFonts w:asciiTheme="minorHAnsi" w:hAnsiTheme="minorHAnsi"/>
          <w:w w:val="105"/>
        </w:rPr>
        <w:t xml:space="preserve">At </w:t>
      </w:r>
      <w:r w:rsidR="009551CD" w:rsidRPr="00D16177">
        <w:rPr>
          <w:rFonts w:asciiTheme="minorHAnsi" w:hAnsiTheme="minorHAnsi"/>
          <w:w w:val="105"/>
        </w:rPr>
        <w:t>Worth Valley</w:t>
      </w:r>
      <w:r w:rsidRPr="00D16177">
        <w:rPr>
          <w:rFonts w:asciiTheme="minorHAnsi" w:hAnsiTheme="minorHAnsi"/>
          <w:w w:val="105"/>
        </w:rPr>
        <w:t xml:space="preserve"> Primary School, we aim to provide a community for children that keeps them safe; supports their creativity; and enables them to meet their full potential.</w:t>
      </w:r>
      <w:r w:rsidR="00D16177">
        <w:rPr>
          <w:rFonts w:asciiTheme="minorHAnsi" w:hAnsiTheme="minorHAnsi"/>
        </w:rPr>
        <w:t xml:space="preserve">  </w:t>
      </w:r>
      <w:r w:rsidR="009551CD" w:rsidRPr="00D16177">
        <w:rPr>
          <w:rFonts w:asciiTheme="minorHAnsi" w:hAnsiTheme="minorHAnsi"/>
          <w:w w:val="105"/>
        </w:rPr>
        <w:t>Worth Valley</w:t>
      </w:r>
      <w:r w:rsidRPr="00D16177">
        <w:rPr>
          <w:rFonts w:asciiTheme="minorHAnsi" w:hAnsiTheme="minorHAnsi"/>
          <w:w w:val="105"/>
        </w:rPr>
        <w:t xml:space="preserve"> Primary School is committed to supporting young </w:t>
      </w:r>
      <w:proofErr w:type="spellStart"/>
      <w:r w:rsidRPr="00D16177">
        <w:rPr>
          <w:rFonts w:asciiTheme="minorHAnsi" w:hAnsiTheme="minorHAnsi"/>
          <w:w w:val="105"/>
        </w:rPr>
        <w:t>carers’</w:t>
      </w:r>
      <w:proofErr w:type="spellEnd"/>
      <w:r w:rsidRPr="00D16177">
        <w:rPr>
          <w:rFonts w:asciiTheme="minorHAnsi" w:hAnsiTheme="minorHAnsi"/>
          <w:w w:val="105"/>
        </w:rPr>
        <w:t xml:space="preserve"> access to a full education. This policy should be implemented by all staff members in order to ensure that young</w:t>
      </w:r>
      <w:r w:rsidRPr="00D16177">
        <w:rPr>
          <w:rFonts w:asciiTheme="minorHAnsi" w:hAnsiTheme="minorHAnsi"/>
          <w:spacing w:val="-1"/>
          <w:w w:val="105"/>
        </w:rPr>
        <w:t xml:space="preserve"> </w:t>
      </w:r>
      <w:r w:rsidRPr="00D16177">
        <w:rPr>
          <w:rFonts w:asciiTheme="minorHAnsi" w:hAnsiTheme="minorHAnsi"/>
          <w:w w:val="105"/>
        </w:rPr>
        <w:t>carers</w:t>
      </w:r>
      <w:r w:rsidRPr="00D16177">
        <w:rPr>
          <w:rFonts w:asciiTheme="minorHAnsi" w:hAnsiTheme="minorHAnsi"/>
          <w:spacing w:val="-1"/>
          <w:w w:val="105"/>
        </w:rPr>
        <w:t xml:space="preserve"> </w:t>
      </w:r>
      <w:r w:rsidRPr="00D16177">
        <w:rPr>
          <w:rFonts w:asciiTheme="minorHAnsi" w:hAnsiTheme="minorHAnsi"/>
          <w:w w:val="105"/>
        </w:rPr>
        <w:t>at our</w:t>
      </w:r>
      <w:r w:rsidRPr="00D16177">
        <w:rPr>
          <w:rFonts w:asciiTheme="minorHAnsi" w:hAnsiTheme="minorHAnsi"/>
          <w:spacing w:val="-1"/>
          <w:w w:val="105"/>
        </w:rPr>
        <w:t xml:space="preserve"> </w:t>
      </w:r>
      <w:r w:rsidRPr="00D16177">
        <w:rPr>
          <w:rFonts w:asciiTheme="minorHAnsi" w:hAnsiTheme="minorHAnsi"/>
          <w:w w:val="105"/>
        </w:rPr>
        <w:t>school are</w:t>
      </w:r>
      <w:r w:rsidRPr="00D16177">
        <w:rPr>
          <w:rFonts w:asciiTheme="minorHAnsi" w:hAnsiTheme="minorHAnsi"/>
          <w:spacing w:val="-1"/>
          <w:w w:val="105"/>
        </w:rPr>
        <w:t xml:space="preserve"> </w:t>
      </w:r>
      <w:r w:rsidRPr="00D16177">
        <w:rPr>
          <w:rFonts w:asciiTheme="minorHAnsi" w:hAnsiTheme="minorHAnsi"/>
          <w:w w:val="105"/>
        </w:rPr>
        <w:t>identified and offered appropriate</w:t>
      </w:r>
      <w:r w:rsidRPr="00D16177">
        <w:rPr>
          <w:rFonts w:asciiTheme="minorHAnsi" w:hAnsiTheme="minorHAnsi"/>
          <w:spacing w:val="-1"/>
          <w:w w:val="105"/>
        </w:rPr>
        <w:t xml:space="preserve"> </w:t>
      </w:r>
      <w:r w:rsidRPr="00D16177">
        <w:rPr>
          <w:rFonts w:asciiTheme="minorHAnsi" w:hAnsiTheme="minorHAnsi"/>
          <w:w w:val="105"/>
        </w:rPr>
        <w:t>support to access the education to which they are entitled.</w:t>
      </w:r>
      <w:r w:rsidR="00D16177">
        <w:rPr>
          <w:rFonts w:asciiTheme="minorHAnsi" w:hAnsiTheme="minorHAnsi"/>
        </w:rPr>
        <w:t xml:space="preserve">  </w:t>
      </w:r>
      <w:r w:rsidRPr="00D16177">
        <w:rPr>
          <w:rFonts w:asciiTheme="minorHAnsi" w:hAnsiTheme="minorHAnsi"/>
          <w:w w:val="105"/>
        </w:rPr>
        <w:t>The aim of this policy document is to raise awareness amongst school staff about the needs of young carers and to support them in establishing a whole school approach to address</w:t>
      </w:r>
      <w:r w:rsidRPr="00D16177">
        <w:rPr>
          <w:rFonts w:asciiTheme="minorHAnsi" w:hAnsiTheme="minorHAnsi"/>
          <w:spacing w:val="40"/>
          <w:w w:val="105"/>
        </w:rPr>
        <w:t xml:space="preserve"> </w:t>
      </w:r>
      <w:r w:rsidRPr="00D16177">
        <w:rPr>
          <w:rFonts w:asciiTheme="minorHAnsi" w:hAnsiTheme="minorHAnsi"/>
          <w:w w:val="105"/>
        </w:rPr>
        <w:t>the</w:t>
      </w:r>
      <w:r w:rsidRPr="00D16177">
        <w:rPr>
          <w:rFonts w:asciiTheme="minorHAnsi" w:hAnsiTheme="minorHAnsi"/>
          <w:spacing w:val="40"/>
          <w:w w:val="105"/>
        </w:rPr>
        <w:t xml:space="preserve"> </w:t>
      </w:r>
      <w:r w:rsidRPr="00D16177">
        <w:rPr>
          <w:rFonts w:asciiTheme="minorHAnsi" w:hAnsiTheme="minorHAnsi"/>
          <w:w w:val="105"/>
        </w:rPr>
        <w:t>issues</w:t>
      </w:r>
      <w:r w:rsidRPr="00D16177">
        <w:rPr>
          <w:rFonts w:asciiTheme="minorHAnsi" w:hAnsiTheme="minorHAnsi"/>
          <w:spacing w:val="40"/>
          <w:w w:val="105"/>
        </w:rPr>
        <w:t xml:space="preserve"> </w:t>
      </w:r>
      <w:r w:rsidRPr="00D16177">
        <w:rPr>
          <w:rFonts w:asciiTheme="minorHAnsi" w:hAnsiTheme="minorHAnsi"/>
          <w:w w:val="105"/>
        </w:rPr>
        <w:t>that</w:t>
      </w:r>
      <w:r w:rsidRPr="00D16177">
        <w:rPr>
          <w:rFonts w:asciiTheme="minorHAnsi" w:hAnsiTheme="minorHAnsi"/>
          <w:spacing w:val="40"/>
          <w:w w:val="105"/>
        </w:rPr>
        <w:t xml:space="preserve"> </w:t>
      </w:r>
      <w:r w:rsidRPr="00D16177">
        <w:rPr>
          <w:rFonts w:asciiTheme="minorHAnsi" w:hAnsiTheme="minorHAnsi"/>
          <w:w w:val="105"/>
        </w:rPr>
        <w:t>may</w:t>
      </w:r>
      <w:r w:rsidRPr="00D16177">
        <w:rPr>
          <w:rFonts w:asciiTheme="minorHAnsi" w:hAnsiTheme="minorHAnsi"/>
          <w:spacing w:val="40"/>
          <w:w w:val="105"/>
        </w:rPr>
        <w:t xml:space="preserve"> </w:t>
      </w:r>
      <w:r w:rsidRPr="00D16177">
        <w:rPr>
          <w:rFonts w:asciiTheme="minorHAnsi" w:hAnsiTheme="minorHAnsi"/>
          <w:w w:val="105"/>
        </w:rPr>
        <w:t>arise</w:t>
      </w:r>
      <w:r w:rsidRPr="00D16177">
        <w:rPr>
          <w:rFonts w:asciiTheme="minorHAnsi" w:hAnsiTheme="minorHAnsi"/>
          <w:spacing w:val="40"/>
          <w:w w:val="105"/>
        </w:rPr>
        <w:t xml:space="preserve"> </w:t>
      </w:r>
      <w:r w:rsidRPr="00D16177">
        <w:rPr>
          <w:rFonts w:asciiTheme="minorHAnsi" w:hAnsiTheme="minorHAnsi"/>
          <w:w w:val="105"/>
        </w:rPr>
        <w:t>within</w:t>
      </w:r>
      <w:r w:rsidRPr="00D16177">
        <w:rPr>
          <w:rFonts w:asciiTheme="minorHAnsi" w:hAnsiTheme="minorHAnsi"/>
          <w:spacing w:val="40"/>
          <w:w w:val="105"/>
        </w:rPr>
        <w:t xml:space="preserve"> </w:t>
      </w:r>
      <w:r w:rsidRPr="00D16177">
        <w:rPr>
          <w:rFonts w:asciiTheme="minorHAnsi" w:hAnsiTheme="minorHAnsi"/>
          <w:w w:val="105"/>
        </w:rPr>
        <w:t>a</w:t>
      </w:r>
      <w:r w:rsidRPr="00D16177">
        <w:rPr>
          <w:rFonts w:asciiTheme="minorHAnsi" w:hAnsiTheme="minorHAnsi"/>
          <w:spacing w:val="40"/>
          <w:w w:val="105"/>
        </w:rPr>
        <w:t xml:space="preserve"> </w:t>
      </w:r>
      <w:r w:rsidRPr="00D16177">
        <w:rPr>
          <w:rFonts w:asciiTheme="minorHAnsi" w:hAnsiTheme="minorHAnsi"/>
          <w:w w:val="105"/>
        </w:rPr>
        <w:t>school</w:t>
      </w:r>
      <w:r w:rsidRPr="00D16177">
        <w:rPr>
          <w:rFonts w:asciiTheme="minorHAnsi" w:hAnsiTheme="minorHAnsi"/>
          <w:spacing w:val="40"/>
          <w:w w:val="105"/>
        </w:rPr>
        <w:t xml:space="preserve"> </w:t>
      </w:r>
      <w:r w:rsidRPr="00D16177">
        <w:rPr>
          <w:rFonts w:asciiTheme="minorHAnsi" w:hAnsiTheme="minorHAnsi"/>
          <w:w w:val="105"/>
        </w:rPr>
        <w:t>setting.</w:t>
      </w:r>
    </w:p>
    <w:p w14:paraId="105F9EA9" w14:textId="77777777" w:rsidR="009551CD" w:rsidRPr="00CD0E8D" w:rsidRDefault="009551CD" w:rsidP="00D16177">
      <w:pPr>
        <w:pStyle w:val="BodyText"/>
        <w:ind w:left="0"/>
        <w:rPr>
          <w:rFonts w:asciiTheme="minorHAnsi" w:hAnsiTheme="minorHAnsi"/>
        </w:rPr>
      </w:pPr>
    </w:p>
    <w:p w14:paraId="3F566F6B" w14:textId="77777777" w:rsidR="009551CD" w:rsidRPr="00CD0E8D" w:rsidRDefault="009551CD" w:rsidP="00D16177">
      <w:pPr>
        <w:pStyle w:val="BodyText"/>
        <w:rPr>
          <w:rFonts w:asciiTheme="minorHAnsi" w:hAnsiTheme="minorHAnsi"/>
          <w:b/>
          <w:u w:val="single"/>
        </w:rPr>
      </w:pPr>
      <w:r w:rsidRPr="00CD0E8D">
        <w:rPr>
          <w:rFonts w:asciiTheme="minorHAnsi" w:hAnsiTheme="minorHAnsi"/>
          <w:b/>
          <w:u w:val="single"/>
        </w:rPr>
        <w:t>Aims:</w:t>
      </w:r>
    </w:p>
    <w:p w14:paraId="71FD3449" w14:textId="77777777" w:rsidR="009551CD" w:rsidRPr="00CD0E8D" w:rsidRDefault="009551CD" w:rsidP="00CD0E8D">
      <w:pPr>
        <w:pStyle w:val="ListParagraph"/>
        <w:numPr>
          <w:ilvl w:val="0"/>
          <w:numId w:val="17"/>
        </w:numPr>
        <w:rPr>
          <w:sz w:val="24"/>
          <w:szCs w:val="24"/>
        </w:rPr>
      </w:pPr>
      <w:r w:rsidRPr="00CD0E8D">
        <w:rPr>
          <w:sz w:val="24"/>
          <w:szCs w:val="24"/>
        </w:rPr>
        <w:t>To improve the progress and raise the standard of achievement for young carers</w:t>
      </w:r>
    </w:p>
    <w:p w14:paraId="19CBBB40" w14:textId="77777777" w:rsidR="009551CD" w:rsidRPr="00CD0E8D" w:rsidRDefault="009551CD" w:rsidP="00CD0E8D">
      <w:pPr>
        <w:pStyle w:val="ListParagraph"/>
        <w:numPr>
          <w:ilvl w:val="0"/>
          <w:numId w:val="17"/>
        </w:numPr>
        <w:rPr>
          <w:sz w:val="24"/>
          <w:szCs w:val="24"/>
        </w:rPr>
      </w:pPr>
      <w:r w:rsidRPr="00CD0E8D">
        <w:rPr>
          <w:sz w:val="24"/>
          <w:szCs w:val="24"/>
        </w:rPr>
        <w:t xml:space="preserve">To address any underlying inequalities between young </w:t>
      </w:r>
      <w:r w:rsidR="00E168EF" w:rsidRPr="00CD0E8D">
        <w:rPr>
          <w:sz w:val="24"/>
          <w:szCs w:val="24"/>
        </w:rPr>
        <w:t>carers and other</w:t>
      </w:r>
      <w:r w:rsidRPr="00CD0E8D">
        <w:rPr>
          <w:sz w:val="24"/>
          <w:szCs w:val="24"/>
        </w:rPr>
        <w:t xml:space="preserve"> students</w:t>
      </w:r>
    </w:p>
    <w:p w14:paraId="37DB3AED" w14:textId="77777777" w:rsidR="009551CD" w:rsidRPr="00CD0E8D" w:rsidRDefault="009551CD" w:rsidP="00CD0E8D">
      <w:pPr>
        <w:pStyle w:val="ListParagraph"/>
        <w:numPr>
          <w:ilvl w:val="0"/>
          <w:numId w:val="17"/>
        </w:numPr>
        <w:rPr>
          <w:sz w:val="24"/>
          <w:szCs w:val="24"/>
        </w:rPr>
      </w:pPr>
      <w:r w:rsidRPr="00CD0E8D">
        <w:rPr>
          <w:sz w:val="24"/>
          <w:szCs w:val="24"/>
        </w:rPr>
        <w:t>To raise awareness of young carers amongst staff and to ensure the identification of all young carers as early as possible on entry t</w:t>
      </w:r>
      <w:r w:rsidR="00E168EF" w:rsidRPr="00CD0E8D">
        <w:rPr>
          <w:sz w:val="24"/>
          <w:szCs w:val="24"/>
        </w:rPr>
        <w:t xml:space="preserve">o </w:t>
      </w:r>
      <w:r w:rsidRPr="00CD0E8D">
        <w:rPr>
          <w:sz w:val="24"/>
          <w:szCs w:val="24"/>
        </w:rPr>
        <w:t>the school</w:t>
      </w:r>
    </w:p>
    <w:p w14:paraId="7070642C" w14:textId="77777777" w:rsidR="009551CD" w:rsidRPr="00CD0E8D" w:rsidRDefault="009551CD" w:rsidP="00CD0E8D">
      <w:pPr>
        <w:pStyle w:val="ListParagraph"/>
        <w:numPr>
          <w:ilvl w:val="0"/>
          <w:numId w:val="17"/>
        </w:numPr>
        <w:rPr>
          <w:sz w:val="24"/>
          <w:szCs w:val="24"/>
        </w:rPr>
      </w:pPr>
      <w:r w:rsidRPr="00CD0E8D">
        <w:rPr>
          <w:sz w:val="24"/>
          <w:szCs w:val="24"/>
        </w:rPr>
        <w:t>To ensure that young carers feel as included and supported within their school community as possible</w:t>
      </w:r>
    </w:p>
    <w:p w14:paraId="22BFD02A" w14:textId="77777777" w:rsidR="009551CD" w:rsidRPr="00CD0E8D" w:rsidRDefault="009551CD" w:rsidP="00CD0E8D">
      <w:pPr>
        <w:pStyle w:val="ListParagraph"/>
        <w:numPr>
          <w:ilvl w:val="0"/>
          <w:numId w:val="17"/>
        </w:numPr>
        <w:rPr>
          <w:sz w:val="24"/>
          <w:szCs w:val="24"/>
        </w:rPr>
      </w:pPr>
      <w:r w:rsidRPr="00CD0E8D">
        <w:rPr>
          <w:sz w:val="24"/>
          <w:szCs w:val="24"/>
        </w:rPr>
        <w:t>To foster respect and understanding towards young carers among all students</w:t>
      </w:r>
    </w:p>
    <w:p w14:paraId="33A1AF8E" w14:textId="77777777" w:rsidR="009551CD" w:rsidRPr="00CD0E8D" w:rsidRDefault="009551CD" w:rsidP="00CD0E8D">
      <w:pPr>
        <w:pStyle w:val="ListParagraph"/>
        <w:numPr>
          <w:ilvl w:val="0"/>
          <w:numId w:val="17"/>
        </w:numPr>
        <w:rPr>
          <w:sz w:val="24"/>
          <w:szCs w:val="24"/>
        </w:rPr>
      </w:pPr>
      <w:r w:rsidRPr="00CD0E8D">
        <w:rPr>
          <w:sz w:val="24"/>
          <w:szCs w:val="24"/>
        </w:rPr>
        <w:t>To ensure that young c</w:t>
      </w:r>
      <w:r w:rsidR="00E168EF" w:rsidRPr="00CD0E8D">
        <w:rPr>
          <w:sz w:val="24"/>
          <w:szCs w:val="24"/>
        </w:rPr>
        <w:t>a</w:t>
      </w:r>
      <w:r w:rsidRPr="00CD0E8D">
        <w:rPr>
          <w:sz w:val="24"/>
          <w:szCs w:val="24"/>
        </w:rPr>
        <w:t>rers take as full a part as possible in all school activities</w:t>
      </w:r>
    </w:p>
    <w:p w14:paraId="5CD89B53" w14:textId="77777777" w:rsidR="009551CD" w:rsidRPr="00CD0E8D" w:rsidRDefault="009551CD" w:rsidP="00CD0E8D">
      <w:pPr>
        <w:pStyle w:val="ListParagraph"/>
        <w:numPr>
          <w:ilvl w:val="0"/>
          <w:numId w:val="17"/>
        </w:numPr>
        <w:rPr>
          <w:sz w:val="24"/>
          <w:szCs w:val="24"/>
        </w:rPr>
      </w:pPr>
      <w:r w:rsidRPr="00CD0E8D">
        <w:rPr>
          <w:sz w:val="24"/>
          <w:szCs w:val="24"/>
        </w:rPr>
        <w:t>To ensure that young carers are involved in discussions and decisions affecting young carer provision</w:t>
      </w:r>
    </w:p>
    <w:p w14:paraId="7CCB9697" w14:textId="77777777" w:rsidR="009551CD" w:rsidRPr="00CD0E8D" w:rsidRDefault="009551CD" w:rsidP="00CD0E8D">
      <w:pPr>
        <w:pStyle w:val="ListParagraph"/>
        <w:numPr>
          <w:ilvl w:val="0"/>
          <w:numId w:val="17"/>
        </w:numPr>
        <w:rPr>
          <w:sz w:val="24"/>
          <w:szCs w:val="24"/>
        </w:rPr>
      </w:pPr>
      <w:r w:rsidRPr="00CD0E8D">
        <w:rPr>
          <w:sz w:val="24"/>
          <w:szCs w:val="24"/>
        </w:rPr>
        <w:t>To ensure that young carers have access to appropriate careers guidance and opportunities</w:t>
      </w:r>
    </w:p>
    <w:p w14:paraId="295D1E16" w14:textId="77777777" w:rsidR="00D16177" w:rsidRPr="00CD0E8D" w:rsidRDefault="009551CD" w:rsidP="00CD0E8D">
      <w:pPr>
        <w:pStyle w:val="ListParagraph"/>
        <w:numPr>
          <w:ilvl w:val="0"/>
          <w:numId w:val="17"/>
        </w:numPr>
        <w:rPr>
          <w:sz w:val="24"/>
          <w:szCs w:val="24"/>
        </w:rPr>
      </w:pPr>
      <w:r w:rsidRPr="00CD0E8D">
        <w:rPr>
          <w:sz w:val="24"/>
          <w:szCs w:val="24"/>
        </w:rPr>
        <w:t xml:space="preserve">The school </w:t>
      </w:r>
      <w:proofErr w:type="spellStart"/>
      <w:r w:rsidRPr="00CD0E8D">
        <w:rPr>
          <w:sz w:val="24"/>
          <w:szCs w:val="24"/>
        </w:rPr>
        <w:t>recogni</w:t>
      </w:r>
      <w:r w:rsidR="00E168EF" w:rsidRPr="00CD0E8D">
        <w:rPr>
          <w:sz w:val="24"/>
          <w:szCs w:val="24"/>
        </w:rPr>
        <w:t>s</w:t>
      </w:r>
      <w:r w:rsidRPr="00CD0E8D">
        <w:rPr>
          <w:sz w:val="24"/>
          <w:szCs w:val="24"/>
        </w:rPr>
        <w:t>es</w:t>
      </w:r>
      <w:proofErr w:type="spellEnd"/>
      <w:r w:rsidRPr="00CD0E8D">
        <w:rPr>
          <w:sz w:val="24"/>
          <w:szCs w:val="24"/>
        </w:rPr>
        <w:t xml:space="preserve"> that flexibility may be needed when responding to the needs of young carers </w:t>
      </w:r>
    </w:p>
    <w:p w14:paraId="7457F5F3" w14:textId="77777777" w:rsidR="00D16177" w:rsidRDefault="00D16177" w:rsidP="00D16177">
      <w:pPr>
        <w:pStyle w:val="BodyText"/>
        <w:rPr>
          <w:rFonts w:asciiTheme="minorHAnsi" w:hAnsiTheme="minorHAnsi"/>
        </w:rPr>
      </w:pPr>
    </w:p>
    <w:p w14:paraId="6D8361D0" w14:textId="77777777" w:rsidR="00D16177" w:rsidRPr="00D16177" w:rsidRDefault="00D16177" w:rsidP="00D16177">
      <w:pPr>
        <w:pStyle w:val="BodyText"/>
        <w:rPr>
          <w:rFonts w:asciiTheme="minorHAnsi" w:hAnsiTheme="minorHAnsi"/>
          <w:b/>
          <w:u w:val="single"/>
        </w:rPr>
      </w:pPr>
      <w:r w:rsidRPr="00D16177">
        <w:rPr>
          <w:rFonts w:asciiTheme="minorHAnsi" w:hAnsiTheme="minorHAnsi"/>
          <w:b/>
          <w:u w:val="single"/>
        </w:rPr>
        <w:t>Legal framework</w:t>
      </w:r>
    </w:p>
    <w:p w14:paraId="644C5030" w14:textId="77777777" w:rsidR="00D16177" w:rsidRPr="00D16177" w:rsidRDefault="00D16177" w:rsidP="00D16177">
      <w:pPr>
        <w:pStyle w:val="BodyText"/>
        <w:rPr>
          <w:rFonts w:asciiTheme="minorHAnsi" w:hAnsiTheme="minorHAnsi"/>
        </w:rPr>
      </w:pPr>
      <w:r w:rsidRPr="00D16177">
        <w:rPr>
          <w:rFonts w:asciiTheme="minorHAnsi" w:hAnsiTheme="minorHAnsi"/>
        </w:rPr>
        <w:t>This policy has due regard to statutory legislation and guidance, including, but not limited to, the following:</w:t>
      </w:r>
    </w:p>
    <w:p w14:paraId="5EAD235E"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Children Act 2004</w:t>
      </w:r>
    </w:p>
    <w:p w14:paraId="3332B680"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Education Act 2011</w:t>
      </w:r>
    </w:p>
    <w:p w14:paraId="3B900ED0"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Equality Act 2010</w:t>
      </w:r>
    </w:p>
    <w:p w14:paraId="209511E3"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Carers (Equal Opportunities) Act 2004</w:t>
      </w:r>
    </w:p>
    <w:p w14:paraId="11DC0084"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Carers and Disabled Children Act 2000</w:t>
      </w:r>
    </w:p>
    <w:p w14:paraId="400C93A2"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Carers Recognition Act 2010</w:t>
      </w:r>
    </w:p>
    <w:p w14:paraId="3D8872DC"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Children and Families Act 2014</w:t>
      </w:r>
    </w:p>
    <w:p w14:paraId="36AB46ED"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Care Act 2014</w:t>
      </w:r>
    </w:p>
    <w:p w14:paraId="63CCC63E"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The Young Carers (Needs Assessments) Regulations 2015</w:t>
      </w:r>
    </w:p>
    <w:p w14:paraId="41DE11B0" w14:textId="77777777" w:rsidR="00D16177" w:rsidRPr="00D16177" w:rsidRDefault="00D16177" w:rsidP="00D16177">
      <w:pPr>
        <w:pStyle w:val="BodyText"/>
        <w:rPr>
          <w:rFonts w:asciiTheme="minorHAnsi" w:hAnsiTheme="minorHAnsi"/>
        </w:rPr>
      </w:pPr>
      <w:r w:rsidRPr="00D16177">
        <w:rPr>
          <w:rFonts w:asciiTheme="minorHAnsi" w:hAnsiTheme="minorHAnsi"/>
        </w:rPr>
        <w:t>•</w:t>
      </w:r>
      <w:r w:rsidRPr="00D16177">
        <w:rPr>
          <w:rFonts w:asciiTheme="minorHAnsi" w:hAnsiTheme="minorHAnsi"/>
        </w:rPr>
        <w:tab/>
        <w:t>DfE (2011) ‘Improving support for young carers – family focused</w:t>
      </w:r>
    </w:p>
    <w:p w14:paraId="7F596C9E" w14:textId="77777777" w:rsidR="00D16177" w:rsidRPr="00D16177" w:rsidRDefault="00D16177" w:rsidP="00D16177">
      <w:pPr>
        <w:pStyle w:val="BodyText"/>
        <w:rPr>
          <w:rFonts w:asciiTheme="minorHAnsi" w:hAnsiTheme="minorHAnsi"/>
        </w:rPr>
      </w:pPr>
      <w:r w:rsidRPr="00D16177">
        <w:rPr>
          <w:rFonts w:asciiTheme="minorHAnsi" w:hAnsiTheme="minorHAnsi"/>
        </w:rPr>
        <w:t xml:space="preserve">              approaches’</w:t>
      </w:r>
    </w:p>
    <w:p w14:paraId="24A8E7E1" w14:textId="77777777" w:rsidR="00D16177" w:rsidRPr="00D16177" w:rsidRDefault="00D16177" w:rsidP="00D16177">
      <w:pPr>
        <w:pStyle w:val="BodyText"/>
        <w:rPr>
          <w:rFonts w:asciiTheme="minorHAnsi" w:hAnsiTheme="minorHAnsi"/>
        </w:rPr>
        <w:sectPr w:rsidR="00D16177" w:rsidRPr="00D16177" w:rsidSect="009551CD">
          <w:pgSz w:w="11910" w:h="16840"/>
          <w:pgMar w:top="720" w:right="720" w:bottom="720" w:left="720" w:header="720" w:footer="720" w:gutter="0"/>
          <w:cols w:space="720"/>
          <w:docGrid w:linePitch="299"/>
        </w:sectPr>
      </w:pPr>
      <w:r w:rsidRPr="00D16177">
        <w:rPr>
          <w:rFonts w:asciiTheme="minorHAnsi" w:hAnsiTheme="minorHAnsi"/>
        </w:rPr>
        <w:t>•</w:t>
      </w:r>
      <w:r w:rsidRPr="00D16177">
        <w:rPr>
          <w:rFonts w:asciiTheme="minorHAnsi" w:hAnsiTheme="minorHAnsi"/>
        </w:rPr>
        <w:tab/>
        <w:t>DfE (2016) ‘The lives of young carers in England</w:t>
      </w:r>
    </w:p>
    <w:p w14:paraId="7ED46D97" w14:textId="77777777" w:rsidR="00D134B4" w:rsidRPr="00CD0E8D" w:rsidRDefault="00EB3DCA" w:rsidP="00E168EF">
      <w:pPr>
        <w:rPr>
          <w:rFonts w:asciiTheme="minorHAnsi" w:hAnsiTheme="minorHAnsi"/>
          <w:b/>
          <w:sz w:val="24"/>
          <w:szCs w:val="24"/>
          <w:u w:val="single"/>
        </w:rPr>
      </w:pPr>
      <w:bookmarkStart w:id="1" w:name="_bookmark0"/>
      <w:bookmarkStart w:id="2" w:name="_bookmark1"/>
      <w:bookmarkEnd w:id="1"/>
      <w:bookmarkEnd w:id="2"/>
      <w:r w:rsidRPr="00CD0E8D">
        <w:rPr>
          <w:rFonts w:asciiTheme="minorHAnsi" w:hAnsiTheme="minorHAnsi"/>
          <w:b/>
          <w:w w:val="110"/>
          <w:sz w:val="24"/>
          <w:szCs w:val="24"/>
          <w:u w:val="single"/>
        </w:rPr>
        <w:lastRenderedPageBreak/>
        <w:t>Definition</w:t>
      </w:r>
    </w:p>
    <w:p w14:paraId="367D254E" w14:textId="77777777" w:rsidR="00D134B4" w:rsidRPr="00CD0E8D" w:rsidRDefault="00EB3DCA" w:rsidP="00D16177">
      <w:pPr>
        <w:rPr>
          <w:sz w:val="24"/>
          <w:szCs w:val="24"/>
        </w:rPr>
      </w:pPr>
      <w:r w:rsidRPr="00CD0E8D">
        <w:rPr>
          <w:w w:val="105"/>
          <w:sz w:val="24"/>
          <w:szCs w:val="24"/>
        </w:rPr>
        <w:t>A</w:t>
      </w:r>
      <w:r w:rsidRPr="00CD0E8D">
        <w:rPr>
          <w:spacing w:val="27"/>
          <w:w w:val="105"/>
          <w:sz w:val="24"/>
          <w:szCs w:val="24"/>
        </w:rPr>
        <w:t xml:space="preserve"> </w:t>
      </w:r>
      <w:r w:rsidRPr="00CD0E8D">
        <w:rPr>
          <w:w w:val="105"/>
          <w:sz w:val="24"/>
          <w:szCs w:val="24"/>
        </w:rPr>
        <w:t>young</w:t>
      </w:r>
      <w:r w:rsidRPr="00CD0E8D">
        <w:rPr>
          <w:spacing w:val="26"/>
          <w:w w:val="105"/>
          <w:sz w:val="24"/>
          <w:szCs w:val="24"/>
        </w:rPr>
        <w:t xml:space="preserve"> </w:t>
      </w:r>
      <w:r w:rsidRPr="00CD0E8D">
        <w:rPr>
          <w:w w:val="105"/>
          <w:sz w:val="24"/>
          <w:szCs w:val="24"/>
        </w:rPr>
        <w:t>carer</w:t>
      </w:r>
      <w:r w:rsidRPr="00CD0E8D">
        <w:rPr>
          <w:spacing w:val="27"/>
          <w:w w:val="105"/>
          <w:sz w:val="24"/>
          <w:szCs w:val="24"/>
        </w:rPr>
        <w:t xml:space="preserve"> </w:t>
      </w:r>
      <w:r w:rsidRPr="00CD0E8D">
        <w:rPr>
          <w:w w:val="105"/>
          <w:sz w:val="24"/>
          <w:szCs w:val="24"/>
        </w:rPr>
        <w:t>is</w:t>
      </w:r>
      <w:r w:rsidRPr="00CD0E8D">
        <w:rPr>
          <w:spacing w:val="29"/>
          <w:w w:val="105"/>
          <w:sz w:val="24"/>
          <w:szCs w:val="24"/>
        </w:rPr>
        <w:t xml:space="preserve"> </w:t>
      </w:r>
      <w:r w:rsidRPr="00CD0E8D">
        <w:rPr>
          <w:w w:val="105"/>
          <w:sz w:val="24"/>
          <w:szCs w:val="24"/>
        </w:rPr>
        <w:t>someone</w:t>
      </w:r>
      <w:r w:rsidRPr="00CD0E8D">
        <w:rPr>
          <w:spacing w:val="27"/>
          <w:w w:val="105"/>
          <w:sz w:val="24"/>
          <w:szCs w:val="24"/>
        </w:rPr>
        <w:t xml:space="preserve"> </w:t>
      </w:r>
      <w:r w:rsidRPr="00CD0E8D">
        <w:rPr>
          <w:w w:val="105"/>
          <w:sz w:val="24"/>
          <w:szCs w:val="24"/>
        </w:rPr>
        <w:t>who</w:t>
      </w:r>
      <w:r w:rsidRPr="00CD0E8D">
        <w:rPr>
          <w:spacing w:val="30"/>
          <w:w w:val="105"/>
          <w:sz w:val="24"/>
          <w:szCs w:val="24"/>
        </w:rPr>
        <w:t xml:space="preserve"> </w:t>
      </w:r>
      <w:r w:rsidRPr="00CD0E8D">
        <w:rPr>
          <w:w w:val="105"/>
          <w:sz w:val="24"/>
          <w:szCs w:val="24"/>
        </w:rPr>
        <w:t>is</w:t>
      </w:r>
      <w:r w:rsidRPr="00CD0E8D">
        <w:rPr>
          <w:spacing w:val="26"/>
          <w:w w:val="105"/>
          <w:sz w:val="24"/>
          <w:szCs w:val="24"/>
        </w:rPr>
        <w:t xml:space="preserve"> </w:t>
      </w:r>
      <w:r w:rsidRPr="00CD0E8D">
        <w:rPr>
          <w:w w:val="105"/>
          <w:sz w:val="24"/>
          <w:szCs w:val="24"/>
        </w:rPr>
        <w:t>under</w:t>
      </w:r>
      <w:r w:rsidRPr="00CD0E8D">
        <w:rPr>
          <w:spacing w:val="27"/>
          <w:w w:val="105"/>
          <w:sz w:val="24"/>
          <w:szCs w:val="24"/>
        </w:rPr>
        <w:t xml:space="preserve"> </w:t>
      </w:r>
      <w:r w:rsidRPr="00CD0E8D">
        <w:rPr>
          <w:w w:val="105"/>
          <w:sz w:val="24"/>
          <w:szCs w:val="24"/>
        </w:rPr>
        <w:t>18</w:t>
      </w:r>
      <w:r w:rsidRPr="00CD0E8D">
        <w:rPr>
          <w:spacing w:val="26"/>
          <w:w w:val="105"/>
          <w:sz w:val="24"/>
          <w:szCs w:val="24"/>
        </w:rPr>
        <w:t xml:space="preserve"> </w:t>
      </w:r>
      <w:r w:rsidRPr="00CD0E8D">
        <w:rPr>
          <w:w w:val="105"/>
          <w:sz w:val="24"/>
          <w:szCs w:val="24"/>
        </w:rPr>
        <w:t>years</w:t>
      </w:r>
      <w:r w:rsidRPr="00CD0E8D">
        <w:rPr>
          <w:spacing w:val="26"/>
          <w:w w:val="105"/>
          <w:sz w:val="24"/>
          <w:szCs w:val="24"/>
        </w:rPr>
        <w:t xml:space="preserve"> </w:t>
      </w:r>
      <w:r w:rsidRPr="00CD0E8D">
        <w:rPr>
          <w:w w:val="105"/>
          <w:sz w:val="24"/>
          <w:szCs w:val="24"/>
        </w:rPr>
        <w:t>of</w:t>
      </w:r>
      <w:r w:rsidRPr="00CD0E8D">
        <w:rPr>
          <w:spacing w:val="29"/>
          <w:w w:val="105"/>
          <w:sz w:val="24"/>
          <w:szCs w:val="24"/>
        </w:rPr>
        <w:t xml:space="preserve"> </w:t>
      </w:r>
      <w:r w:rsidRPr="00CD0E8D">
        <w:rPr>
          <w:w w:val="105"/>
          <w:sz w:val="24"/>
          <w:szCs w:val="24"/>
        </w:rPr>
        <w:t>age</w:t>
      </w:r>
      <w:r w:rsidRPr="00CD0E8D">
        <w:rPr>
          <w:spacing w:val="26"/>
          <w:w w:val="105"/>
          <w:sz w:val="24"/>
          <w:szCs w:val="24"/>
        </w:rPr>
        <w:t xml:space="preserve"> </w:t>
      </w:r>
      <w:r w:rsidRPr="00CD0E8D">
        <w:rPr>
          <w:w w:val="105"/>
          <w:sz w:val="24"/>
          <w:szCs w:val="24"/>
        </w:rPr>
        <w:t>who</w:t>
      </w:r>
      <w:r w:rsidRPr="00CD0E8D">
        <w:rPr>
          <w:spacing w:val="29"/>
          <w:w w:val="105"/>
          <w:sz w:val="24"/>
          <w:szCs w:val="24"/>
        </w:rPr>
        <w:t xml:space="preserve"> </w:t>
      </w:r>
      <w:r w:rsidRPr="00CD0E8D">
        <w:rPr>
          <w:w w:val="105"/>
          <w:sz w:val="24"/>
          <w:szCs w:val="24"/>
        </w:rPr>
        <w:t>provides regular</w:t>
      </w:r>
      <w:r w:rsidRPr="00CD0E8D">
        <w:rPr>
          <w:spacing w:val="28"/>
          <w:w w:val="105"/>
          <w:sz w:val="24"/>
          <w:szCs w:val="24"/>
        </w:rPr>
        <w:t xml:space="preserve"> </w:t>
      </w:r>
      <w:r w:rsidRPr="00CD0E8D">
        <w:rPr>
          <w:w w:val="105"/>
          <w:sz w:val="24"/>
          <w:szCs w:val="24"/>
        </w:rPr>
        <w:t>and</w:t>
      </w:r>
      <w:r w:rsidRPr="00CD0E8D">
        <w:rPr>
          <w:spacing w:val="29"/>
          <w:w w:val="105"/>
          <w:sz w:val="24"/>
          <w:szCs w:val="24"/>
        </w:rPr>
        <w:t xml:space="preserve"> </w:t>
      </w:r>
      <w:r w:rsidRPr="00CD0E8D">
        <w:rPr>
          <w:w w:val="105"/>
          <w:sz w:val="24"/>
          <w:szCs w:val="24"/>
        </w:rPr>
        <w:t>ongoing</w:t>
      </w:r>
      <w:r w:rsidRPr="00CD0E8D">
        <w:rPr>
          <w:spacing w:val="29"/>
          <w:w w:val="105"/>
          <w:sz w:val="24"/>
          <w:szCs w:val="24"/>
        </w:rPr>
        <w:t xml:space="preserve"> </w:t>
      </w:r>
      <w:r w:rsidRPr="00CD0E8D">
        <w:rPr>
          <w:w w:val="105"/>
          <w:sz w:val="24"/>
          <w:szCs w:val="24"/>
        </w:rPr>
        <w:t>care</w:t>
      </w:r>
      <w:r w:rsidRPr="00CD0E8D">
        <w:rPr>
          <w:spacing w:val="28"/>
          <w:w w:val="105"/>
          <w:sz w:val="24"/>
          <w:szCs w:val="24"/>
        </w:rPr>
        <w:t xml:space="preserve"> </w:t>
      </w:r>
      <w:r w:rsidRPr="00CD0E8D">
        <w:rPr>
          <w:w w:val="105"/>
          <w:sz w:val="24"/>
          <w:szCs w:val="24"/>
        </w:rPr>
        <w:t>to</w:t>
      </w:r>
      <w:r w:rsidRPr="00CD0E8D">
        <w:rPr>
          <w:spacing w:val="29"/>
          <w:w w:val="105"/>
          <w:sz w:val="24"/>
          <w:szCs w:val="24"/>
        </w:rPr>
        <w:t xml:space="preserve"> </w:t>
      </w:r>
      <w:r w:rsidRPr="00CD0E8D">
        <w:rPr>
          <w:w w:val="105"/>
          <w:sz w:val="24"/>
          <w:szCs w:val="24"/>
        </w:rPr>
        <w:t>a</w:t>
      </w:r>
      <w:r w:rsidRPr="00CD0E8D">
        <w:rPr>
          <w:spacing w:val="29"/>
          <w:w w:val="105"/>
          <w:sz w:val="24"/>
          <w:szCs w:val="24"/>
        </w:rPr>
        <w:t xml:space="preserve"> </w:t>
      </w:r>
      <w:r w:rsidRPr="00CD0E8D">
        <w:rPr>
          <w:w w:val="105"/>
          <w:sz w:val="24"/>
          <w:szCs w:val="24"/>
        </w:rPr>
        <w:t>family</w:t>
      </w:r>
      <w:r w:rsidRPr="00CD0E8D">
        <w:rPr>
          <w:spacing w:val="28"/>
          <w:w w:val="105"/>
          <w:sz w:val="24"/>
          <w:szCs w:val="24"/>
        </w:rPr>
        <w:t xml:space="preserve"> </w:t>
      </w:r>
      <w:r w:rsidRPr="00CD0E8D">
        <w:rPr>
          <w:w w:val="105"/>
          <w:sz w:val="24"/>
          <w:szCs w:val="24"/>
        </w:rPr>
        <w:t>member</w:t>
      </w:r>
      <w:r w:rsidRPr="00CD0E8D">
        <w:rPr>
          <w:spacing w:val="28"/>
          <w:w w:val="105"/>
          <w:sz w:val="24"/>
          <w:szCs w:val="24"/>
        </w:rPr>
        <w:t xml:space="preserve"> </w:t>
      </w:r>
      <w:r w:rsidRPr="00CD0E8D">
        <w:rPr>
          <w:w w:val="105"/>
          <w:sz w:val="24"/>
          <w:szCs w:val="24"/>
        </w:rPr>
        <w:t>who</w:t>
      </w:r>
      <w:r w:rsidRPr="00CD0E8D">
        <w:rPr>
          <w:spacing w:val="29"/>
          <w:w w:val="105"/>
          <w:sz w:val="24"/>
          <w:szCs w:val="24"/>
        </w:rPr>
        <w:t xml:space="preserve"> </w:t>
      </w:r>
      <w:r w:rsidRPr="00CD0E8D">
        <w:rPr>
          <w:w w:val="105"/>
          <w:sz w:val="24"/>
          <w:szCs w:val="24"/>
        </w:rPr>
        <w:t>is</w:t>
      </w:r>
      <w:r w:rsidRPr="00CD0E8D">
        <w:rPr>
          <w:spacing w:val="27"/>
          <w:w w:val="105"/>
          <w:sz w:val="24"/>
          <w:szCs w:val="24"/>
        </w:rPr>
        <w:t xml:space="preserve"> </w:t>
      </w:r>
      <w:r w:rsidRPr="00CD0E8D">
        <w:rPr>
          <w:w w:val="105"/>
          <w:sz w:val="24"/>
          <w:szCs w:val="24"/>
        </w:rPr>
        <w:t>physically</w:t>
      </w:r>
      <w:r w:rsidRPr="00CD0E8D">
        <w:rPr>
          <w:spacing w:val="27"/>
          <w:w w:val="105"/>
          <w:sz w:val="24"/>
          <w:szCs w:val="24"/>
        </w:rPr>
        <w:t xml:space="preserve"> </w:t>
      </w:r>
      <w:r w:rsidRPr="00CD0E8D">
        <w:rPr>
          <w:w w:val="105"/>
          <w:sz w:val="24"/>
          <w:szCs w:val="24"/>
        </w:rPr>
        <w:t>or</w:t>
      </w:r>
      <w:r w:rsidRPr="00CD0E8D">
        <w:rPr>
          <w:spacing w:val="30"/>
          <w:w w:val="105"/>
          <w:sz w:val="24"/>
          <w:szCs w:val="24"/>
        </w:rPr>
        <w:t xml:space="preserve"> </w:t>
      </w:r>
      <w:r w:rsidRPr="00CD0E8D">
        <w:rPr>
          <w:w w:val="105"/>
          <w:sz w:val="24"/>
          <w:szCs w:val="24"/>
        </w:rPr>
        <w:t>mentally ill, disabled, or misuses substances.</w:t>
      </w:r>
    </w:p>
    <w:p w14:paraId="7A0CE717" w14:textId="77777777" w:rsidR="00D134B4" w:rsidRPr="00CD0E8D" w:rsidRDefault="00EB3DCA" w:rsidP="00D16177">
      <w:pPr>
        <w:rPr>
          <w:sz w:val="24"/>
          <w:szCs w:val="24"/>
        </w:rPr>
      </w:pPr>
      <w:r w:rsidRPr="00CD0E8D">
        <w:rPr>
          <w:w w:val="105"/>
          <w:sz w:val="24"/>
          <w:szCs w:val="24"/>
        </w:rPr>
        <w:t>A young carer will take on additional responsibilities to those appropriate to their age and development.</w:t>
      </w:r>
    </w:p>
    <w:p w14:paraId="5C0A61AD" w14:textId="77777777" w:rsidR="00D134B4" w:rsidRPr="00CD0E8D" w:rsidRDefault="00EB3DCA" w:rsidP="00D16177">
      <w:pPr>
        <w:rPr>
          <w:sz w:val="24"/>
          <w:szCs w:val="24"/>
        </w:rPr>
      </w:pPr>
      <w:r w:rsidRPr="00CD0E8D">
        <w:rPr>
          <w:w w:val="105"/>
          <w:sz w:val="24"/>
          <w:szCs w:val="24"/>
        </w:rPr>
        <w:t>Young carers</w:t>
      </w:r>
      <w:r w:rsidRPr="00CD0E8D">
        <w:rPr>
          <w:spacing w:val="23"/>
          <w:w w:val="105"/>
          <w:sz w:val="24"/>
          <w:szCs w:val="24"/>
        </w:rPr>
        <w:t xml:space="preserve"> </w:t>
      </w:r>
      <w:r w:rsidRPr="00CD0E8D">
        <w:rPr>
          <w:w w:val="105"/>
          <w:sz w:val="24"/>
          <w:szCs w:val="24"/>
        </w:rPr>
        <w:t>may be primary carers, such as</w:t>
      </w:r>
      <w:r w:rsidRPr="00CD0E8D">
        <w:rPr>
          <w:spacing w:val="25"/>
          <w:w w:val="105"/>
          <w:sz w:val="24"/>
          <w:szCs w:val="24"/>
        </w:rPr>
        <w:t xml:space="preserve"> </w:t>
      </w:r>
      <w:r w:rsidRPr="00CD0E8D">
        <w:rPr>
          <w:w w:val="105"/>
          <w:sz w:val="24"/>
          <w:szCs w:val="24"/>
        </w:rPr>
        <w:t>caring for</w:t>
      </w:r>
      <w:r w:rsidRPr="00CD0E8D">
        <w:rPr>
          <w:spacing w:val="24"/>
          <w:w w:val="105"/>
          <w:sz w:val="24"/>
          <w:szCs w:val="24"/>
        </w:rPr>
        <w:t xml:space="preserve"> </w:t>
      </w:r>
      <w:r w:rsidRPr="00CD0E8D">
        <w:rPr>
          <w:w w:val="105"/>
          <w:sz w:val="24"/>
          <w:szCs w:val="24"/>
        </w:rPr>
        <w:t>a</w:t>
      </w:r>
      <w:r w:rsidRPr="00CD0E8D">
        <w:rPr>
          <w:spacing w:val="23"/>
          <w:w w:val="105"/>
          <w:sz w:val="24"/>
          <w:szCs w:val="24"/>
        </w:rPr>
        <w:t xml:space="preserve"> </w:t>
      </w:r>
      <w:r w:rsidRPr="00CD0E8D">
        <w:rPr>
          <w:w w:val="105"/>
          <w:sz w:val="24"/>
          <w:szCs w:val="24"/>
        </w:rPr>
        <w:t>parent,</w:t>
      </w:r>
      <w:r w:rsidRPr="00CD0E8D">
        <w:rPr>
          <w:spacing w:val="24"/>
          <w:w w:val="105"/>
          <w:sz w:val="24"/>
          <w:szCs w:val="24"/>
        </w:rPr>
        <w:t xml:space="preserve"> </w:t>
      </w:r>
      <w:r w:rsidRPr="00CD0E8D">
        <w:rPr>
          <w:w w:val="105"/>
          <w:sz w:val="24"/>
          <w:szCs w:val="24"/>
        </w:rPr>
        <w:t>or</w:t>
      </w:r>
      <w:r w:rsidRPr="00CD0E8D">
        <w:rPr>
          <w:spacing w:val="25"/>
          <w:w w:val="105"/>
          <w:sz w:val="24"/>
          <w:szCs w:val="24"/>
        </w:rPr>
        <w:t xml:space="preserve"> </w:t>
      </w:r>
      <w:r w:rsidRPr="00CD0E8D">
        <w:rPr>
          <w:w w:val="105"/>
          <w:sz w:val="24"/>
          <w:szCs w:val="24"/>
        </w:rPr>
        <w:t>a secondary</w:t>
      </w:r>
      <w:r w:rsidRPr="00CD0E8D">
        <w:rPr>
          <w:spacing w:val="40"/>
          <w:w w:val="105"/>
          <w:sz w:val="24"/>
          <w:szCs w:val="24"/>
        </w:rPr>
        <w:t xml:space="preserve"> </w:t>
      </w:r>
      <w:r w:rsidRPr="00CD0E8D">
        <w:rPr>
          <w:w w:val="105"/>
          <w:sz w:val="24"/>
          <w:szCs w:val="24"/>
        </w:rPr>
        <w:t>carer,</w:t>
      </w:r>
      <w:r w:rsidRPr="00CD0E8D">
        <w:rPr>
          <w:spacing w:val="40"/>
          <w:w w:val="105"/>
          <w:sz w:val="24"/>
          <w:szCs w:val="24"/>
        </w:rPr>
        <w:t xml:space="preserve"> </w:t>
      </w:r>
      <w:r w:rsidRPr="00CD0E8D">
        <w:rPr>
          <w:w w:val="105"/>
          <w:sz w:val="24"/>
          <w:szCs w:val="24"/>
        </w:rPr>
        <w:t>such</w:t>
      </w:r>
      <w:r w:rsidRPr="00CD0E8D">
        <w:rPr>
          <w:spacing w:val="40"/>
          <w:w w:val="105"/>
          <w:sz w:val="24"/>
          <w:szCs w:val="24"/>
        </w:rPr>
        <w:t xml:space="preserve"> </w:t>
      </w:r>
      <w:r w:rsidRPr="00CD0E8D">
        <w:rPr>
          <w:w w:val="105"/>
          <w:sz w:val="24"/>
          <w:szCs w:val="24"/>
        </w:rPr>
        <w:t>as</w:t>
      </w:r>
      <w:r w:rsidRPr="00CD0E8D">
        <w:rPr>
          <w:spacing w:val="40"/>
          <w:w w:val="105"/>
          <w:sz w:val="24"/>
          <w:szCs w:val="24"/>
        </w:rPr>
        <w:t xml:space="preserve"> </w:t>
      </w:r>
      <w:r w:rsidRPr="00CD0E8D">
        <w:rPr>
          <w:w w:val="105"/>
          <w:sz w:val="24"/>
          <w:szCs w:val="24"/>
        </w:rPr>
        <w:t>helping</w:t>
      </w:r>
      <w:r w:rsidRPr="00CD0E8D">
        <w:rPr>
          <w:spacing w:val="40"/>
          <w:w w:val="105"/>
          <w:sz w:val="24"/>
          <w:szCs w:val="24"/>
        </w:rPr>
        <w:t xml:space="preserve"> </w:t>
      </w:r>
      <w:r w:rsidRPr="00CD0E8D">
        <w:rPr>
          <w:w w:val="105"/>
          <w:sz w:val="24"/>
          <w:szCs w:val="24"/>
        </w:rPr>
        <w:t>to</w:t>
      </w:r>
      <w:r w:rsidRPr="00CD0E8D">
        <w:rPr>
          <w:spacing w:val="40"/>
          <w:w w:val="105"/>
          <w:sz w:val="24"/>
          <w:szCs w:val="24"/>
        </w:rPr>
        <w:t xml:space="preserve"> </w:t>
      </w:r>
      <w:r w:rsidRPr="00CD0E8D">
        <w:rPr>
          <w:w w:val="105"/>
          <w:sz w:val="24"/>
          <w:szCs w:val="24"/>
        </w:rPr>
        <w:t>care</w:t>
      </w:r>
      <w:r w:rsidRPr="00CD0E8D">
        <w:rPr>
          <w:spacing w:val="40"/>
          <w:w w:val="105"/>
          <w:sz w:val="24"/>
          <w:szCs w:val="24"/>
        </w:rPr>
        <w:t xml:space="preserve"> </w:t>
      </w:r>
      <w:r w:rsidRPr="00CD0E8D">
        <w:rPr>
          <w:w w:val="105"/>
          <w:sz w:val="24"/>
          <w:szCs w:val="24"/>
        </w:rPr>
        <w:t>for</w:t>
      </w:r>
      <w:r w:rsidRPr="00CD0E8D">
        <w:rPr>
          <w:spacing w:val="40"/>
          <w:w w:val="105"/>
          <w:sz w:val="24"/>
          <w:szCs w:val="24"/>
        </w:rPr>
        <w:t xml:space="preserve"> </w:t>
      </w:r>
      <w:r w:rsidRPr="00CD0E8D">
        <w:rPr>
          <w:w w:val="105"/>
          <w:sz w:val="24"/>
          <w:szCs w:val="24"/>
        </w:rPr>
        <w:t>a</w:t>
      </w:r>
      <w:r w:rsidRPr="00CD0E8D">
        <w:rPr>
          <w:spacing w:val="40"/>
          <w:w w:val="105"/>
          <w:sz w:val="24"/>
          <w:szCs w:val="24"/>
        </w:rPr>
        <w:t xml:space="preserve"> </w:t>
      </w:r>
      <w:r w:rsidRPr="00CD0E8D">
        <w:rPr>
          <w:w w:val="105"/>
          <w:sz w:val="24"/>
          <w:szCs w:val="24"/>
        </w:rPr>
        <w:t>sibling.</w:t>
      </w:r>
    </w:p>
    <w:p w14:paraId="155221A9" w14:textId="77777777" w:rsidR="00D134B4" w:rsidRPr="00CD0E8D" w:rsidRDefault="00EB3DCA" w:rsidP="00D16177">
      <w:pPr>
        <w:rPr>
          <w:sz w:val="24"/>
          <w:szCs w:val="24"/>
        </w:rPr>
      </w:pPr>
      <w:r w:rsidRPr="00CD0E8D">
        <w:rPr>
          <w:w w:val="105"/>
          <w:sz w:val="24"/>
          <w:szCs w:val="24"/>
        </w:rPr>
        <w:t xml:space="preserve">A young carer becomes vulnerable when the level of care-giving and responsibility to the person in need of care becomes excessive or inappropriate for that child and risks </w:t>
      </w:r>
      <w:proofErr w:type="spellStart"/>
      <w:r w:rsidRPr="00CD0E8D">
        <w:rPr>
          <w:w w:val="105"/>
          <w:sz w:val="24"/>
          <w:szCs w:val="24"/>
        </w:rPr>
        <w:t>jeopardising</w:t>
      </w:r>
      <w:proofErr w:type="spellEnd"/>
      <w:r w:rsidRPr="00CD0E8D">
        <w:rPr>
          <w:w w:val="105"/>
          <w:sz w:val="24"/>
          <w:szCs w:val="24"/>
        </w:rPr>
        <w:t xml:space="preserve"> their emotional or physical wellbeing, educational achievement and life chances.</w:t>
      </w:r>
    </w:p>
    <w:p w14:paraId="0AE214E2" w14:textId="77777777" w:rsidR="00D134B4" w:rsidRPr="00CD0E8D" w:rsidRDefault="00EB3DCA" w:rsidP="00D16177">
      <w:pPr>
        <w:rPr>
          <w:sz w:val="24"/>
          <w:szCs w:val="24"/>
        </w:rPr>
      </w:pPr>
      <w:r w:rsidRPr="00CD0E8D">
        <w:rPr>
          <w:w w:val="105"/>
          <w:sz w:val="24"/>
          <w:szCs w:val="24"/>
        </w:rPr>
        <w:t>A</w:t>
      </w:r>
      <w:r w:rsidRPr="00CD0E8D">
        <w:rPr>
          <w:spacing w:val="13"/>
          <w:w w:val="105"/>
          <w:sz w:val="24"/>
          <w:szCs w:val="24"/>
        </w:rPr>
        <w:t xml:space="preserve"> </w:t>
      </w:r>
      <w:r w:rsidRPr="00CD0E8D">
        <w:rPr>
          <w:w w:val="105"/>
          <w:sz w:val="24"/>
          <w:szCs w:val="24"/>
        </w:rPr>
        <w:t>young</w:t>
      </w:r>
      <w:r w:rsidRPr="00CD0E8D">
        <w:rPr>
          <w:spacing w:val="13"/>
          <w:w w:val="105"/>
          <w:sz w:val="24"/>
          <w:szCs w:val="24"/>
        </w:rPr>
        <w:t xml:space="preserve"> </w:t>
      </w:r>
      <w:r w:rsidRPr="00CD0E8D">
        <w:rPr>
          <w:w w:val="105"/>
          <w:sz w:val="24"/>
          <w:szCs w:val="24"/>
        </w:rPr>
        <w:t>carer</w:t>
      </w:r>
      <w:r w:rsidRPr="00CD0E8D">
        <w:rPr>
          <w:spacing w:val="13"/>
          <w:w w:val="105"/>
          <w:sz w:val="24"/>
          <w:szCs w:val="24"/>
        </w:rPr>
        <w:t xml:space="preserve"> </w:t>
      </w:r>
      <w:r w:rsidRPr="00CD0E8D">
        <w:rPr>
          <w:w w:val="105"/>
          <w:sz w:val="24"/>
          <w:szCs w:val="24"/>
        </w:rPr>
        <w:t>may</w:t>
      </w:r>
      <w:r w:rsidRPr="00CD0E8D">
        <w:rPr>
          <w:spacing w:val="13"/>
          <w:w w:val="105"/>
          <w:sz w:val="24"/>
          <w:szCs w:val="24"/>
        </w:rPr>
        <w:t xml:space="preserve"> </w:t>
      </w:r>
      <w:r w:rsidRPr="00CD0E8D">
        <w:rPr>
          <w:w w:val="105"/>
          <w:sz w:val="24"/>
          <w:szCs w:val="24"/>
        </w:rPr>
        <w:t>undertake</w:t>
      </w:r>
      <w:r w:rsidRPr="00CD0E8D">
        <w:rPr>
          <w:spacing w:val="13"/>
          <w:w w:val="105"/>
          <w:sz w:val="24"/>
          <w:szCs w:val="24"/>
        </w:rPr>
        <w:t xml:space="preserve"> </w:t>
      </w:r>
      <w:r w:rsidRPr="00CD0E8D">
        <w:rPr>
          <w:w w:val="105"/>
          <w:sz w:val="24"/>
          <w:szCs w:val="24"/>
        </w:rPr>
        <w:t>some</w:t>
      </w:r>
      <w:r w:rsidRPr="00CD0E8D">
        <w:rPr>
          <w:spacing w:val="14"/>
          <w:w w:val="105"/>
          <w:sz w:val="24"/>
          <w:szCs w:val="24"/>
        </w:rPr>
        <w:t xml:space="preserve"> </w:t>
      </w:r>
      <w:r w:rsidRPr="00CD0E8D">
        <w:rPr>
          <w:w w:val="105"/>
          <w:sz w:val="24"/>
          <w:szCs w:val="24"/>
        </w:rPr>
        <w:t>or</w:t>
      </w:r>
      <w:r w:rsidRPr="00CD0E8D">
        <w:rPr>
          <w:spacing w:val="14"/>
          <w:w w:val="105"/>
          <w:sz w:val="24"/>
          <w:szCs w:val="24"/>
        </w:rPr>
        <w:t xml:space="preserve"> </w:t>
      </w:r>
      <w:r w:rsidRPr="00CD0E8D">
        <w:rPr>
          <w:w w:val="105"/>
          <w:sz w:val="24"/>
          <w:szCs w:val="24"/>
        </w:rPr>
        <w:t>all</w:t>
      </w:r>
      <w:r w:rsidRPr="00CD0E8D">
        <w:rPr>
          <w:spacing w:val="15"/>
          <w:w w:val="105"/>
          <w:sz w:val="24"/>
          <w:szCs w:val="24"/>
        </w:rPr>
        <w:t xml:space="preserve"> </w:t>
      </w:r>
      <w:r w:rsidRPr="00CD0E8D">
        <w:rPr>
          <w:w w:val="105"/>
          <w:sz w:val="24"/>
          <w:szCs w:val="24"/>
        </w:rPr>
        <w:t>of</w:t>
      </w:r>
      <w:r w:rsidRPr="00CD0E8D">
        <w:rPr>
          <w:spacing w:val="14"/>
          <w:w w:val="105"/>
          <w:sz w:val="24"/>
          <w:szCs w:val="24"/>
        </w:rPr>
        <w:t xml:space="preserve"> </w:t>
      </w:r>
      <w:r w:rsidRPr="00CD0E8D">
        <w:rPr>
          <w:w w:val="105"/>
          <w:sz w:val="24"/>
          <w:szCs w:val="24"/>
        </w:rPr>
        <w:t>the</w:t>
      </w:r>
      <w:r w:rsidRPr="00CD0E8D">
        <w:rPr>
          <w:spacing w:val="14"/>
          <w:w w:val="105"/>
          <w:sz w:val="24"/>
          <w:szCs w:val="24"/>
        </w:rPr>
        <w:t xml:space="preserve"> </w:t>
      </w:r>
      <w:r w:rsidRPr="00CD0E8D">
        <w:rPr>
          <w:w w:val="105"/>
          <w:sz w:val="24"/>
          <w:szCs w:val="24"/>
        </w:rPr>
        <w:t>following:</w:t>
      </w:r>
    </w:p>
    <w:p w14:paraId="1E47D654"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10"/>
          <w:sz w:val="24"/>
          <w:szCs w:val="24"/>
        </w:rPr>
        <w:t>Practical</w:t>
      </w:r>
      <w:r w:rsidRPr="00CD0E8D">
        <w:rPr>
          <w:rFonts w:asciiTheme="minorHAnsi" w:hAnsiTheme="minorHAnsi"/>
          <w:spacing w:val="1"/>
          <w:w w:val="110"/>
          <w:sz w:val="24"/>
          <w:szCs w:val="24"/>
        </w:rPr>
        <w:t xml:space="preserve"> </w:t>
      </w:r>
      <w:r w:rsidRPr="00CD0E8D">
        <w:rPr>
          <w:rFonts w:asciiTheme="minorHAnsi" w:hAnsiTheme="minorHAnsi"/>
          <w:w w:val="110"/>
          <w:sz w:val="24"/>
          <w:szCs w:val="24"/>
        </w:rPr>
        <w:t>tasks</w:t>
      </w:r>
    </w:p>
    <w:p w14:paraId="44F61F25"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10"/>
          <w:sz w:val="24"/>
          <w:szCs w:val="24"/>
        </w:rPr>
        <w:t>Physical</w:t>
      </w:r>
      <w:r w:rsidRPr="00CD0E8D">
        <w:rPr>
          <w:rFonts w:asciiTheme="minorHAnsi" w:hAnsiTheme="minorHAnsi"/>
          <w:spacing w:val="33"/>
          <w:w w:val="110"/>
          <w:sz w:val="24"/>
          <w:szCs w:val="24"/>
        </w:rPr>
        <w:t xml:space="preserve"> </w:t>
      </w:r>
      <w:r w:rsidRPr="00CD0E8D">
        <w:rPr>
          <w:rFonts w:asciiTheme="minorHAnsi" w:hAnsiTheme="minorHAnsi"/>
          <w:spacing w:val="-4"/>
          <w:w w:val="110"/>
          <w:sz w:val="24"/>
          <w:szCs w:val="24"/>
        </w:rPr>
        <w:t>care</w:t>
      </w:r>
    </w:p>
    <w:p w14:paraId="3115A4FC"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05"/>
          <w:sz w:val="24"/>
          <w:szCs w:val="24"/>
        </w:rPr>
        <w:t>Personal</w:t>
      </w:r>
      <w:r w:rsidRPr="00CD0E8D">
        <w:rPr>
          <w:rFonts w:asciiTheme="minorHAnsi" w:hAnsiTheme="minorHAnsi"/>
          <w:spacing w:val="21"/>
          <w:w w:val="105"/>
          <w:sz w:val="24"/>
          <w:szCs w:val="24"/>
        </w:rPr>
        <w:t xml:space="preserve"> </w:t>
      </w:r>
      <w:r w:rsidRPr="00CD0E8D">
        <w:rPr>
          <w:rFonts w:asciiTheme="minorHAnsi" w:hAnsiTheme="minorHAnsi"/>
          <w:w w:val="105"/>
          <w:sz w:val="24"/>
          <w:szCs w:val="24"/>
        </w:rPr>
        <w:t>and</w:t>
      </w:r>
      <w:r w:rsidRPr="00CD0E8D">
        <w:rPr>
          <w:rFonts w:asciiTheme="minorHAnsi" w:hAnsiTheme="minorHAnsi"/>
          <w:spacing w:val="20"/>
          <w:w w:val="105"/>
          <w:sz w:val="24"/>
          <w:szCs w:val="24"/>
        </w:rPr>
        <w:t xml:space="preserve"> </w:t>
      </w:r>
      <w:r w:rsidRPr="00CD0E8D">
        <w:rPr>
          <w:rFonts w:asciiTheme="minorHAnsi" w:hAnsiTheme="minorHAnsi"/>
          <w:w w:val="105"/>
          <w:sz w:val="24"/>
          <w:szCs w:val="24"/>
        </w:rPr>
        <w:t>intimate</w:t>
      </w:r>
      <w:r w:rsidRPr="00CD0E8D">
        <w:rPr>
          <w:rFonts w:asciiTheme="minorHAnsi" w:hAnsiTheme="minorHAnsi"/>
          <w:spacing w:val="21"/>
          <w:w w:val="105"/>
          <w:sz w:val="24"/>
          <w:szCs w:val="24"/>
        </w:rPr>
        <w:t xml:space="preserve"> </w:t>
      </w:r>
      <w:r w:rsidRPr="00CD0E8D">
        <w:rPr>
          <w:rFonts w:asciiTheme="minorHAnsi" w:hAnsiTheme="minorHAnsi"/>
          <w:spacing w:val="-4"/>
          <w:w w:val="105"/>
          <w:sz w:val="24"/>
          <w:szCs w:val="24"/>
        </w:rPr>
        <w:t>care</w:t>
      </w:r>
    </w:p>
    <w:p w14:paraId="26672985"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05"/>
          <w:sz w:val="24"/>
          <w:szCs w:val="24"/>
        </w:rPr>
        <w:t>Emotional</w:t>
      </w:r>
      <w:r w:rsidRPr="00CD0E8D">
        <w:rPr>
          <w:rFonts w:asciiTheme="minorHAnsi" w:hAnsiTheme="minorHAnsi"/>
          <w:spacing w:val="27"/>
          <w:w w:val="105"/>
          <w:sz w:val="24"/>
          <w:szCs w:val="24"/>
        </w:rPr>
        <w:t xml:space="preserve"> </w:t>
      </w:r>
      <w:r w:rsidRPr="00CD0E8D">
        <w:rPr>
          <w:rFonts w:asciiTheme="minorHAnsi" w:hAnsiTheme="minorHAnsi"/>
          <w:w w:val="105"/>
          <w:sz w:val="24"/>
          <w:szCs w:val="24"/>
        </w:rPr>
        <w:t>support</w:t>
      </w:r>
    </w:p>
    <w:p w14:paraId="5EB0A237"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05"/>
          <w:sz w:val="24"/>
          <w:szCs w:val="24"/>
        </w:rPr>
        <w:t>Household</w:t>
      </w:r>
      <w:r w:rsidRPr="00CD0E8D">
        <w:rPr>
          <w:rFonts w:asciiTheme="minorHAnsi" w:hAnsiTheme="minorHAnsi"/>
          <w:spacing w:val="7"/>
          <w:w w:val="105"/>
          <w:sz w:val="24"/>
          <w:szCs w:val="24"/>
        </w:rPr>
        <w:t xml:space="preserve"> </w:t>
      </w:r>
      <w:r w:rsidRPr="00CD0E8D">
        <w:rPr>
          <w:rFonts w:asciiTheme="minorHAnsi" w:hAnsiTheme="minorHAnsi"/>
          <w:w w:val="105"/>
          <w:sz w:val="24"/>
          <w:szCs w:val="24"/>
        </w:rPr>
        <w:t>management</w:t>
      </w:r>
    </w:p>
    <w:p w14:paraId="394BFC16"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05"/>
          <w:sz w:val="24"/>
          <w:szCs w:val="24"/>
        </w:rPr>
        <w:t>Looking</w:t>
      </w:r>
      <w:r w:rsidRPr="00CD0E8D">
        <w:rPr>
          <w:rFonts w:asciiTheme="minorHAnsi" w:hAnsiTheme="minorHAnsi"/>
          <w:spacing w:val="12"/>
          <w:w w:val="105"/>
          <w:sz w:val="24"/>
          <w:szCs w:val="24"/>
        </w:rPr>
        <w:t xml:space="preserve"> </w:t>
      </w:r>
      <w:r w:rsidRPr="00CD0E8D">
        <w:rPr>
          <w:rFonts w:asciiTheme="minorHAnsi" w:hAnsiTheme="minorHAnsi"/>
          <w:w w:val="105"/>
          <w:sz w:val="24"/>
          <w:szCs w:val="24"/>
        </w:rPr>
        <w:t>after</w:t>
      </w:r>
      <w:r w:rsidRPr="00CD0E8D">
        <w:rPr>
          <w:rFonts w:asciiTheme="minorHAnsi" w:hAnsiTheme="minorHAnsi"/>
          <w:spacing w:val="12"/>
          <w:w w:val="105"/>
          <w:sz w:val="24"/>
          <w:szCs w:val="24"/>
        </w:rPr>
        <w:t xml:space="preserve"> </w:t>
      </w:r>
      <w:r w:rsidRPr="00CD0E8D">
        <w:rPr>
          <w:rFonts w:asciiTheme="minorHAnsi" w:hAnsiTheme="minorHAnsi"/>
          <w:w w:val="105"/>
          <w:sz w:val="24"/>
          <w:szCs w:val="24"/>
        </w:rPr>
        <w:t>siblings</w:t>
      </w:r>
    </w:p>
    <w:p w14:paraId="3312A53F"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05"/>
          <w:sz w:val="24"/>
          <w:szCs w:val="24"/>
        </w:rPr>
        <w:t>Interpretation</w:t>
      </w:r>
    </w:p>
    <w:p w14:paraId="6D5A1FC6" w14:textId="77777777" w:rsidR="00D134B4" w:rsidRPr="00CD0E8D" w:rsidRDefault="00EB3DCA" w:rsidP="00E168EF">
      <w:pPr>
        <w:pStyle w:val="ListParagraph"/>
        <w:numPr>
          <w:ilvl w:val="0"/>
          <w:numId w:val="11"/>
        </w:numPr>
        <w:rPr>
          <w:rFonts w:asciiTheme="minorHAnsi" w:hAnsiTheme="minorHAnsi"/>
          <w:sz w:val="24"/>
          <w:szCs w:val="24"/>
        </w:rPr>
      </w:pPr>
      <w:r w:rsidRPr="00CD0E8D">
        <w:rPr>
          <w:rFonts w:asciiTheme="minorHAnsi" w:hAnsiTheme="minorHAnsi"/>
          <w:w w:val="105"/>
          <w:sz w:val="24"/>
          <w:szCs w:val="24"/>
        </w:rPr>
        <w:t>Administering</w:t>
      </w:r>
      <w:r w:rsidRPr="00CD0E8D">
        <w:rPr>
          <w:rFonts w:asciiTheme="minorHAnsi" w:hAnsiTheme="minorHAnsi"/>
          <w:spacing w:val="31"/>
          <w:w w:val="105"/>
          <w:sz w:val="24"/>
          <w:szCs w:val="24"/>
        </w:rPr>
        <w:t xml:space="preserve"> </w:t>
      </w:r>
      <w:r w:rsidRPr="00CD0E8D">
        <w:rPr>
          <w:rFonts w:asciiTheme="minorHAnsi" w:hAnsiTheme="minorHAnsi"/>
          <w:w w:val="105"/>
          <w:sz w:val="24"/>
          <w:szCs w:val="24"/>
        </w:rPr>
        <w:t>medication</w:t>
      </w:r>
    </w:p>
    <w:p w14:paraId="3581F07B" w14:textId="77777777" w:rsidR="00D134B4" w:rsidRPr="00D16177" w:rsidRDefault="00D134B4" w:rsidP="009551CD">
      <w:pPr>
        <w:pStyle w:val="BodyText"/>
        <w:rPr>
          <w:rFonts w:asciiTheme="minorHAnsi" w:hAnsiTheme="minorHAnsi"/>
        </w:rPr>
      </w:pPr>
    </w:p>
    <w:p w14:paraId="54F37AC5" w14:textId="77777777" w:rsidR="00D134B4" w:rsidRPr="00D16177" w:rsidRDefault="00D134B4" w:rsidP="009551CD">
      <w:pPr>
        <w:pStyle w:val="BodyText"/>
        <w:rPr>
          <w:rFonts w:asciiTheme="minorHAnsi" w:hAnsiTheme="minorHAnsi"/>
        </w:rPr>
      </w:pPr>
    </w:p>
    <w:p w14:paraId="1BB9BA79" w14:textId="77777777" w:rsidR="00D134B4" w:rsidRPr="00D16177" w:rsidRDefault="00EB3DCA" w:rsidP="00E168EF">
      <w:pPr>
        <w:rPr>
          <w:rFonts w:asciiTheme="minorHAnsi" w:hAnsiTheme="minorHAnsi"/>
          <w:b/>
          <w:sz w:val="24"/>
          <w:szCs w:val="24"/>
          <w:u w:val="single"/>
        </w:rPr>
      </w:pPr>
      <w:r w:rsidRPr="00D16177">
        <w:rPr>
          <w:rFonts w:asciiTheme="minorHAnsi" w:hAnsiTheme="minorHAnsi"/>
          <w:b/>
          <w:w w:val="110"/>
          <w:sz w:val="24"/>
          <w:szCs w:val="24"/>
          <w:u w:val="single"/>
        </w:rPr>
        <w:t>Issues</w:t>
      </w:r>
      <w:r w:rsidRPr="00D16177">
        <w:rPr>
          <w:rFonts w:asciiTheme="minorHAnsi" w:hAnsiTheme="minorHAnsi"/>
          <w:b/>
          <w:spacing w:val="17"/>
          <w:w w:val="110"/>
          <w:sz w:val="24"/>
          <w:szCs w:val="24"/>
          <w:u w:val="single"/>
        </w:rPr>
        <w:t xml:space="preserve"> </w:t>
      </w:r>
      <w:r w:rsidRPr="00D16177">
        <w:rPr>
          <w:rFonts w:asciiTheme="minorHAnsi" w:hAnsiTheme="minorHAnsi"/>
          <w:b/>
          <w:w w:val="110"/>
          <w:sz w:val="24"/>
          <w:szCs w:val="24"/>
          <w:u w:val="single"/>
        </w:rPr>
        <w:t>faced</w:t>
      </w:r>
      <w:r w:rsidRPr="00D16177">
        <w:rPr>
          <w:rFonts w:asciiTheme="minorHAnsi" w:hAnsiTheme="minorHAnsi"/>
          <w:b/>
          <w:spacing w:val="17"/>
          <w:w w:val="110"/>
          <w:sz w:val="24"/>
          <w:szCs w:val="24"/>
          <w:u w:val="single"/>
        </w:rPr>
        <w:t xml:space="preserve"> </w:t>
      </w:r>
      <w:r w:rsidRPr="00D16177">
        <w:rPr>
          <w:rFonts w:asciiTheme="minorHAnsi" w:hAnsiTheme="minorHAnsi"/>
          <w:b/>
          <w:w w:val="110"/>
          <w:sz w:val="24"/>
          <w:szCs w:val="24"/>
          <w:u w:val="single"/>
        </w:rPr>
        <w:t>by</w:t>
      </w:r>
      <w:r w:rsidRPr="00D16177">
        <w:rPr>
          <w:rFonts w:asciiTheme="minorHAnsi" w:hAnsiTheme="minorHAnsi"/>
          <w:b/>
          <w:spacing w:val="17"/>
          <w:w w:val="110"/>
          <w:sz w:val="24"/>
          <w:szCs w:val="24"/>
          <w:u w:val="single"/>
        </w:rPr>
        <w:t xml:space="preserve"> </w:t>
      </w:r>
      <w:r w:rsidRPr="00D16177">
        <w:rPr>
          <w:rFonts w:asciiTheme="minorHAnsi" w:hAnsiTheme="minorHAnsi"/>
          <w:b/>
          <w:w w:val="110"/>
          <w:sz w:val="24"/>
          <w:szCs w:val="24"/>
          <w:u w:val="single"/>
        </w:rPr>
        <w:t>young</w:t>
      </w:r>
      <w:r w:rsidRPr="00D16177">
        <w:rPr>
          <w:rFonts w:asciiTheme="minorHAnsi" w:hAnsiTheme="minorHAnsi"/>
          <w:b/>
          <w:spacing w:val="16"/>
          <w:w w:val="110"/>
          <w:sz w:val="24"/>
          <w:szCs w:val="24"/>
          <w:u w:val="single"/>
        </w:rPr>
        <w:t xml:space="preserve"> </w:t>
      </w:r>
      <w:r w:rsidRPr="00D16177">
        <w:rPr>
          <w:rFonts w:asciiTheme="minorHAnsi" w:hAnsiTheme="minorHAnsi"/>
          <w:b/>
          <w:w w:val="110"/>
          <w:sz w:val="24"/>
          <w:szCs w:val="24"/>
          <w:u w:val="single"/>
        </w:rPr>
        <w:t>carers</w:t>
      </w:r>
    </w:p>
    <w:p w14:paraId="3F3384CE" w14:textId="77777777" w:rsidR="00D134B4" w:rsidRPr="00D16177" w:rsidRDefault="00EB3DCA" w:rsidP="00E168EF">
      <w:pPr>
        <w:rPr>
          <w:rFonts w:asciiTheme="minorHAnsi" w:hAnsiTheme="minorHAnsi"/>
          <w:sz w:val="24"/>
          <w:szCs w:val="24"/>
        </w:rPr>
      </w:pPr>
      <w:r w:rsidRPr="00D16177">
        <w:rPr>
          <w:rFonts w:asciiTheme="minorHAnsi" w:hAnsiTheme="minorHAnsi"/>
          <w:w w:val="105"/>
          <w:sz w:val="24"/>
          <w:szCs w:val="24"/>
        </w:rPr>
        <w:t>Caring responsibilities can impact on young people’s education in a number of</w:t>
      </w:r>
      <w:r w:rsidRPr="00D16177">
        <w:rPr>
          <w:rFonts w:asciiTheme="minorHAnsi" w:hAnsiTheme="minorHAnsi"/>
          <w:spacing w:val="40"/>
          <w:w w:val="105"/>
          <w:sz w:val="24"/>
          <w:szCs w:val="24"/>
        </w:rPr>
        <w:t xml:space="preserve"> </w:t>
      </w:r>
      <w:r w:rsidRPr="00D16177">
        <w:rPr>
          <w:rFonts w:asciiTheme="minorHAnsi" w:hAnsiTheme="minorHAnsi"/>
          <w:w w:val="105"/>
          <w:sz w:val="24"/>
          <w:szCs w:val="24"/>
        </w:rPr>
        <w:t>different ways including, but not limited to, the following:</w:t>
      </w:r>
    </w:p>
    <w:p w14:paraId="367AAC4D" w14:textId="77777777" w:rsidR="00D134B4" w:rsidRPr="00D16177" w:rsidRDefault="00EB3DCA" w:rsidP="00E168EF">
      <w:pPr>
        <w:pStyle w:val="ListParagraph"/>
        <w:numPr>
          <w:ilvl w:val="0"/>
          <w:numId w:val="13"/>
        </w:numPr>
        <w:rPr>
          <w:rFonts w:asciiTheme="minorHAnsi" w:hAnsiTheme="minorHAnsi"/>
          <w:sz w:val="24"/>
          <w:szCs w:val="24"/>
        </w:rPr>
      </w:pPr>
      <w:r w:rsidRPr="00D16177">
        <w:rPr>
          <w:rFonts w:asciiTheme="minorHAnsi" w:hAnsiTheme="minorHAnsi"/>
          <w:w w:val="105"/>
          <w:sz w:val="24"/>
          <w:szCs w:val="24"/>
        </w:rPr>
        <w:t>Lateness</w:t>
      </w:r>
    </w:p>
    <w:p w14:paraId="1B30DB2B" w14:textId="77777777" w:rsidR="00D134B4" w:rsidRPr="00D16177" w:rsidRDefault="00EB3DCA" w:rsidP="00E168EF">
      <w:pPr>
        <w:pStyle w:val="ListParagraph"/>
        <w:numPr>
          <w:ilvl w:val="0"/>
          <w:numId w:val="13"/>
        </w:numPr>
        <w:rPr>
          <w:rFonts w:asciiTheme="minorHAnsi" w:hAnsiTheme="minorHAnsi"/>
          <w:sz w:val="24"/>
          <w:szCs w:val="24"/>
        </w:rPr>
      </w:pPr>
      <w:r w:rsidRPr="00D16177">
        <w:rPr>
          <w:rFonts w:asciiTheme="minorHAnsi" w:hAnsiTheme="minorHAnsi"/>
          <w:w w:val="105"/>
          <w:sz w:val="24"/>
          <w:szCs w:val="24"/>
        </w:rPr>
        <w:t>Tiredness</w:t>
      </w:r>
    </w:p>
    <w:p w14:paraId="3C54C841" w14:textId="77777777" w:rsidR="00D134B4" w:rsidRPr="00D16177" w:rsidRDefault="00EB3DCA" w:rsidP="00E168EF">
      <w:pPr>
        <w:pStyle w:val="ListParagraph"/>
        <w:numPr>
          <w:ilvl w:val="0"/>
          <w:numId w:val="13"/>
        </w:numPr>
        <w:rPr>
          <w:rFonts w:asciiTheme="minorHAnsi" w:hAnsiTheme="minorHAnsi"/>
          <w:sz w:val="24"/>
          <w:szCs w:val="24"/>
        </w:rPr>
      </w:pPr>
      <w:r w:rsidRPr="00D16177">
        <w:rPr>
          <w:rFonts w:asciiTheme="minorHAnsi" w:hAnsiTheme="minorHAnsi"/>
          <w:w w:val="105"/>
          <w:sz w:val="24"/>
          <w:szCs w:val="24"/>
        </w:rPr>
        <w:t>Non-attendance</w:t>
      </w:r>
    </w:p>
    <w:p w14:paraId="1B9331F8" w14:textId="77777777" w:rsidR="00D134B4" w:rsidRPr="00D16177" w:rsidRDefault="00EB3DCA" w:rsidP="00E168EF">
      <w:pPr>
        <w:pStyle w:val="ListParagraph"/>
        <w:numPr>
          <w:ilvl w:val="0"/>
          <w:numId w:val="13"/>
        </w:numPr>
        <w:rPr>
          <w:rFonts w:asciiTheme="minorHAnsi" w:hAnsiTheme="minorHAnsi"/>
          <w:sz w:val="24"/>
          <w:szCs w:val="24"/>
        </w:rPr>
      </w:pPr>
      <w:r w:rsidRPr="00D16177">
        <w:rPr>
          <w:rFonts w:asciiTheme="minorHAnsi" w:hAnsiTheme="minorHAnsi"/>
          <w:w w:val="105"/>
          <w:sz w:val="24"/>
          <w:szCs w:val="24"/>
        </w:rPr>
        <w:t>Late</w:t>
      </w:r>
      <w:r w:rsidRPr="00D16177">
        <w:rPr>
          <w:rFonts w:asciiTheme="minorHAnsi" w:hAnsiTheme="minorHAnsi"/>
          <w:spacing w:val="14"/>
          <w:w w:val="105"/>
          <w:sz w:val="24"/>
          <w:szCs w:val="24"/>
        </w:rPr>
        <w:t xml:space="preserve"> </w:t>
      </w:r>
      <w:r w:rsidRPr="00D16177">
        <w:rPr>
          <w:rFonts w:asciiTheme="minorHAnsi" w:hAnsiTheme="minorHAnsi"/>
          <w:w w:val="105"/>
          <w:sz w:val="24"/>
          <w:szCs w:val="24"/>
        </w:rPr>
        <w:t>or</w:t>
      </w:r>
      <w:r w:rsidRPr="00D16177">
        <w:rPr>
          <w:rFonts w:asciiTheme="minorHAnsi" w:hAnsiTheme="minorHAnsi"/>
          <w:spacing w:val="15"/>
          <w:w w:val="105"/>
          <w:sz w:val="24"/>
          <w:szCs w:val="24"/>
        </w:rPr>
        <w:t xml:space="preserve"> </w:t>
      </w:r>
      <w:r w:rsidRPr="00D16177">
        <w:rPr>
          <w:rFonts w:asciiTheme="minorHAnsi" w:hAnsiTheme="minorHAnsi"/>
          <w:w w:val="105"/>
          <w:sz w:val="24"/>
          <w:szCs w:val="24"/>
        </w:rPr>
        <w:t>no</w:t>
      </w:r>
      <w:r w:rsidRPr="00D16177">
        <w:rPr>
          <w:rFonts w:asciiTheme="minorHAnsi" w:hAnsiTheme="minorHAnsi"/>
          <w:spacing w:val="14"/>
          <w:w w:val="105"/>
          <w:sz w:val="24"/>
          <w:szCs w:val="24"/>
        </w:rPr>
        <w:t xml:space="preserve"> </w:t>
      </w:r>
      <w:r w:rsidRPr="00D16177">
        <w:rPr>
          <w:rFonts w:asciiTheme="minorHAnsi" w:hAnsiTheme="minorHAnsi"/>
          <w:w w:val="105"/>
          <w:sz w:val="24"/>
          <w:szCs w:val="24"/>
        </w:rPr>
        <w:t>submission</w:t>
      </w:r>
      <w:r w:rsidRPr="00D16177">
        <w:rPr>
          <w:rFonts w:asciiTheme="minorHAnsi" w:hAnsiTheme="minorHAnsi"/>
          <w:spacing w:val="12"/>
          <w:w w:val="105"/>
          <w:sz w:val="24"/>
          <w:szCs w:val="24"/>
        </w:rPr>
        <w:t xml:space="preserve"> </w:t>
      </w:r>
      <w:r w:rsidRPr="00D16177">
        <w:rPr>
          <w:rFonts w:asciiTheme="minorHAnsi" w:hAnsiTheme="minorHAnsi"/>
          <w:w w:val="105"/>
          <w:sz w:val="24"/>
          <w:szCs w:val="24"/>
        </w:rPr>
        <w:t>of</w:t>
      </w:r>
      <w:r w:rsidRPr="00D16177">
        <w:rPr>
          <w:rFonts w:asciiTheme="minorHAnsi" w:hAnsiTheme="minorHAnsi"/>
          <w:spacing w:val="13"/>
          <w:w w:val="105"/>
          <w:sz w:val="24"/>
          <w:szCs w:val="24"/>
        </w:rPr>
        <w:t xml:space="preserve"> </w:t>
      </w:r>
      <w:r w:rsidRPr="00D16177">
        <w:rPr>
          <w:rFonts w:asciiTheme="minorHAnsi" w:hAnsiTheme="minorHAnsi"/>
          <w:w w:val="105"/>
          <w:sz w:val="24"/>
          <w:szCs w:val="24"/>
        </w:rPr>
        <w:t>homework</w:t>
      </w:r>
      <w:r w:rsidRPr="00D16177">
        <w:rPr>
          <w:rFonts w:asciiTheme="minorHAnsi" w:hAnsiTheme="minorHAnsi"/>
          <w:spacing w:val="16"/>
          <w:w w:val="105"/>
          <w:sz w:val="24"/>
          <w:szCs w:val="24"/>
        </w:rPr>
        <w:t xml:space="preserve"> </w:t>
      </w:r>
      <w:r w:rsidRPr="00D16177">
        <w:rPr>
          <w:rFonts w:asciiTheme="minorHAnsi" w:hAnsiTheme="minorHAnsi"/>
          <w:w w:val="105"/>
          <w:sz w:val="24"/>
          <w:szCs w:val="24"/>
        </w:rPr>
        <w:t>and</w:t>
      </w:r>
      <w:r w:rsidRPr="00D16177">
        <w:rPr>
          <w:rFonts w:asciiTheme="minorHAnsi" w:hAnsiTheme="minorHAnsi"/>
          <w:spacing w:val="15"/>
          <w:w w:val="105"/>
          <w:sz w:val="24"/>
          <w:szCs w:val="24"/>
        </w:rPr>
        <w:t xml:space="preserve"> </w:t>
      </w:r>
      <w:r w:rsidRPr="00D16177">
        <w:rPr>
          <w:rFonts w:asciiTheme="minorHAnsi" w:hAnsiTheme="minorHAnsi"/>
          <w:w w:val="105"/>
          <w:sz w:val="24"/>
          <w:szCs w:val="24"/>
        </w:rPr>
        <w:t>assignments</w:t>
      </w:r>
    </w:p>
    <w:p w14:paraId="78F0AE17" w14:textId="77777777" w:rsidR="00D134B4" w:rsidRPr="00D16177" w:rsidRDefault="00EB3DCA" w:rsidP="00E168EF">
      <w:pPr>
        <w:pStyle w:val="ListParagraph"/>
        <w:numPr>
          <w:ilvl w:val="0"/>
          <w:numId w:val="13"/>
        </w:numPr>
        <w:rPr>
          <w:rFonts w:asciiTheme="minorHAnsi" w:hAnsiTheme="minorHAnsi"/>
          <w:sz w:val="24"/>
          <w:szCs w:val="24"/>
        </w:rPr>
      </w:pPr>
      <w:r w:rsidRPr="00D16177">
        <w:rPr>
          <w:rFonts w:asciiTheme="minorHAnsi" w:hAnsiTheme="minorHAnsi"/>
          <w:w w:val="105"/>
          <w:sz w:val="24"/>
          <w:szCs w:val="24"/>
        </w:rPr>
        <w:t>Not</w:t>
      </w:r>
      <w:r w:rsidRPr="00D16177">
        <w:rPr>
          <w:rFonts w:asciiTheme="minorHAnsi" w:hAnsiTheme="minorHAnsi"/>
          <w:spacing w:val="22"/>
          <w:w w:val="105"/>
          <w:sz w:val="24"/>
          <w:szCs w:val="24"/>
        </w:rPr>
        <w:t xml:space="preserve"> </w:t>
      </w:r>
      <w:r w:rsidRPr="00D16177">
        <w:rPr>
          <w:rFonts w:asciiTheme="minorHAnsi" w:hAnsiTheme="minorHAnsi"/>
          <w:w w:val="105"/>
          <w:sz w:val="24"/>
          <w:szCs w:val="24"/>
        </w:rPr>
        <w:t>participating</w:t>
      </w:r>
      <w:r w:rsidRPr="00D16177">
        <w:rPr>
          <w:rFonts w:asciiTheme="minorHAnsi" w:hAnsiTheme="minorHAnsi"/>
          <w:spacing w:val="22"/>
          <w:w w:val="105"/>
          <w:sz w:val="24"/>
          <w:szCs w:val="24"/>
        </w:rPr>
        <w:t xml:space="preserve"> </w:t>
      </w:r>
      <w:r w:rsidRPr="00D16177">
        <w:rPr>
          <w:rFonts w:asciiTheme="minorHAnsi" w:hAnsiTheme="minorHAnsi"/>
          <w:w w:val="105"/>
          <w:sz w:val="24"/>
          <w:szCs w:val="24"/>
        </w:rPr>
        <w:t>in</w:t>
      </w:r>
      <w:r w:rsidRPr="00D16177">
        <w:rPr>
          <w:rFonts w:asciiTheme="minorHAnsi" w:hAnsiTheme="minorHAnsi"/>
          <w:spacing w:val="20"/>
          <w:w w:val="105"/>
          <w:sz w:val="24"/>
          <w:szCs w:val="24"/>
        </w:rPr>
        <w:t xml:space="preserve"> </w:t>
      </w:r>
      <w:r w:rsidRPr="00D16177">
        <w:rPr>
          <w:rFonts w:asciiTheme="minorHAnsi" w:hAnsiTheme="minorHAnsi"/>
          <w:w w:val="105"/>
          <w:sz w:val="24"/>
          <w:szCs w:val="24"/>
        </w:rPr>
        <w:t>extracurricular</w:t>
      </w:r>
      <w:r w:rsidRPr="00D16177">
        <w:rPr>
          <w:rFonts w:asciiTheme="minorHAnsi" w:hAnsiTheme="minorHAnsi"/>
          <w:spacing w:val="21"/>
          <w:w w:val="105"/>
          <w:sz w:val="24"/>
          <w:szCs w:val="24"/>
        </w:rPr>
        <w:t xml:space="preserve"> </w:t>
      </w:r>
      <w:r w:rsidRPr="00D16177">
        <w:rPr>
          <w:rFonts w:asciiTheme="minorHAnsi" w:hAnsiTheme="minorHAnsi"/>
          <w:w w:val="105"/>
          <w:sz w:val="24"/>
          <w:szCs w:val="24"/>
        </w:rPr>
        <w:t>activities</w:t>
      </w:r>
      <w:r w:rsidRPr="00D16177">
        <w:rPr>
          <w:rFonts w:asciiTheme="minorHAnsi" w:hAnsiTheme="minorHAnsi"/>
          <w:spacing w:val="23"/>
          <w:w w:val="105"/>
          <w:sz w:val="24"/>
          <w:szCs w:val="24"/>
        </w:rPr>
        <w:t xml:space="preserve"> </w:t>
      </w:r>
      <w:r w:rsidRPr="00D16177">
        <w:rPr>
          <w:rFonts w:asciiTheme="minorHAnsi" w:hAnsiTheme="minorHAnsi"/>
          <w:w w:val="105"/>
          <w:sz w:val="24"/>
          <w:szCs w:val="24"/>
        </w:rPr>
        <w:t>and</w:t>
      </w:r>
      <w:r w:rsidRPr="00D16177">
        <w:rPr>
          <w:rFonts w:asciiTheme="minorHAnsi" w:hAnsiTheme="minorHAnsi"/>
          <w:spacing w:val="21"/>
          <w:w w:val="105"/>
          <w:sz w:val="24"/>
          <w:szCs w:val="24"/>
        </w:rPr>
        <w:t xml:space="preserve"> </w:t>
      </w:r>
      <w:r w:rsidRPr="00D16177">
        <w:rPr>
          <w:rFonts w:asciiTheme="minorHAnsi" w:hAnsiTheme="minorHAnsi"/>
          <w:w w:val="105"/>
          <w:sz w:val="24"/>
          <w:szCs w:val="24"/>
        </w:rPr>
        <w:t>school</w:t>
      </w:r>
      <w:r w:rsidRPr="00D16177">
        <w:rPr>
          <w:rFonts w:asciiTheme="minorHAnsi" w:hAnsiTheme="minorHAnsi"/>
          <w:spacing w:val="23"/>
          <w:w w:val="105"/>
          <w:sz w:val="24"/>
          <w:szCs w:val="24"/>
        </w:rPr>
        <w:t xml:space="preserve"> </w:t>
      </w:r>
      <w:r w:rsidRPr="00D16177">
        <w:rPr>
          <w:rFonts w:asciiTheme="minorHAnsi" w:hAnsiTheme="minorHAnsi"/>
          <w:w w:val="105"/>
          <w:sz w:val="24"/>
          <w:szCs w:val="24"/>
        </w:rPr>
        <w:t>events</w:t>
      </w:r>
    </w:p>
    <w:p w14:paraId="44538EA2" w14:textId="77777777" w:rsidR="00D134B4" w:rsidRPr="00D16177" w:rsidRDefault="00EB3DCA" w:rsidP="00E168EF">
      <w:pPr>
        <w:pStyle w:val="ListParagraph"/>
        <w:numPr>
          <w:ilvl w:val="0"/>
          <w:numId w:val="13"/>
        </w:numPr>
        <w:rPr>
          <w:rFonts w:asciiTheme="minorHAnsi" w:hAnsiTheme="minorHAnsi"/>
          <w:sz w:val="24"/>
          <w:szCs w:val="24"/>
        </w:rPr>
      </w:pPr>
      <w:r w:rsidRPr="00D16177">
        <w:rPr>
          <w:rFonts w:asciiTheme="minorHAnsi" w:hAnsiTheme="minorHAnsi"/>
          <w:w w:val="110"/>
          <w:sz w:val="24"/>
          <w:szCs w:val="24"/>
        </w:rPr>
        <w:t>Experiencing</w:t>
      </w:r>
      <w:r w:rsidRPr="00D16177">
        <w:rPr>
          <w:rFonts w:asciiTheme="minorHAnsi" w:hAnsiTheme="minorHAnsi"/>
          <w:spacing w:val="-9"/>
          <w:w w:val="110"/>
          <w:sz w:val="24"/>
          <w:szCs w:val="24"/>
        </w:rPr>
        <w:t xml:space="preserve"> </w:t>
      </w:r>
      <w:r w:rsidRPr="00D16177">
        <w:rPr>
          <w:rFonts w:asciiTheme="minorHAnsi" w:hAnsiTheme="minorHAnsi"/>
          <w:w w:val="110"/>
          <w:sz w:val="24"/>
          <w:szCs w:val="24"/>
        </w:rPr>
        <w:t>bullying</w:t>
      </w:r>
      <w:r w:rsidRPr="00D16177">
        <w:rPr>
          <w:rFonts w:asciiTheme="minorHAnsi" w:hAnsiTheme="minorHAnsi"/>
          <w:spacing w:val="-9"/>
          <w:w w:val="110"/>
          <w:sz w:val="24"/>
          <w:szCs w:val="24"/>
        </w:rPr>
        <w:t xml:space="preserve"> </w:t>
      </w:r>
      <w:r w:rsidRPr="00D16177">
        <w:rPr>
          <w:rFonts w:asciiTheme="minorHAnsi" w:hAnsiTheme="minorHAnsi"/>
          <w:w w:val="110"/>
          <w:sz w:val="24"/>
          <w:szCs w:val="24"/>
        </w:rPr>
        <w:t>or</w:t>
      </w:r>
      <w:r w:rsidRPr="00D16177">
        <w:rPr>
          <w:rFonts w:asciiTheme="minorHAnsi" w:hAnsiTheme="minorHAnsi"/>
          <w:spacing w:val="-10"/>
          <w:w w:val="110"/>
          <w:sz w:val="24"/>
          <w:szCs w:val="24"/>
        </w:rPr>
        <w:t xml:space="preserve"> </w:t>
      </w:r>
      <w:r w:rsidRPr="00D16177">
        <w:rPr>
          <w:rFonts w:asciiTheme="minorHAnsi" w:hAnsiTheme="minorHAnsi"/>
          <w:w w:val="110"/>
          <w:sz w:val="24"/>
          <w:szCs w:val="24"/>
        </w:rPr>
        <w:t>isolatio</w:t>
      </w:r>
      <w:r w:rsidR="00E168EF" w:rsidRPr="00D16177">
        <w:rPr>
          <w:rFonts w:asciiTheme="minorHAnsi" w:hAnsiTheme="minorHAnsi"/>
          <w:w w:val="110"/>
          <w:sz w:val="24"/>
          <w:szCs w:val="24"/>
        </w:rPr>
        <w:t>n</w:t>
      </w:r>
    </w:p>
    <w:p w14:paraId="5493B471" w14:textId="77777777" w:rsidR="00E168EF" w:rsidRPr="00D16177" w:rsidRDefault="00E168EF" w:rsidP="00E168EF">
      <w:pPr>
        <w:pStyle w:val="ListParagraph"/>
        <w:numPr>
          <w:ilvl w:val="0"/>
          <w:numId w:val="13"/>
        </w:numPr>
        <w:rPr>
          <w:rFonts w:asciiTheme="minorHAnsi" w:hAnsiTheme="minorHAnsi"/>
          <w:sz w:val="24"/>
          <w:szCs w:val="24"/>
        </w:rPr>
      </w:pPr>
      <w:r w:rsidRPr="00D16177">
        <w:rPr>
          <w:rFonts w:asciiTheme="minorHAnsi" w:hAnsiTheme="minorHAnsi"/>
          <w:w w:val="105"/>
          <w:sz w:val="24"/>
          <w:szCs w:val="24"/>
        </w:rPr>
        <w:t>Underachieving</w:t>
      </w:r>
      <w:r w:rsidRPr="00D16177">
        <w:rPr>
          <w:rFonts w:asciiTheme="minorHAnsi" w:hAnsiTheme="minorHAnsi"/>
          <w:spacing w:val="14"/>
          <w:w w:val="110"/>
          <w:sz w:val="24"/>
          <w:szCs w:val="24"/>
        </w:rPr>
        <w:t xml:space="preserve"> </w:t>
      </w:r>
      <w:r w:rsidRPr="00D16177">
        <w:rPr>
          <w:rFonts w:asciiTheme="minorHAnsi" w:hAnsiTheme="minorHAnsi"/>
          <w:w w:val="110"/>
          <w:sz w:val="24"/>
          <w:szCs w:val="24"/>
        </w:rPr>
        <w:t>academically</w:t>
      </w:r>
    </w:p>
    <w:p w14:paraId="417E39DA" w14:textId="77777777" w:rsidR="00E168EF" w:rsidRPr="00D16177" w:rsidRDefault="00E168EF" w:rsidP="00E168EF">
      <w:pPr>
        <w:pStyle w:val="ListParagraph"/>
        <w:numPr>
          <w:ilvl w:val="0"/>
          <w:numId w:val="13"/>
        </w:numPr>
        <w:rPr>
          <w:rFonts w:asciiTheme="minorHAnsi" w:hAnsiTheme="minorHAnsi"/>
          <w:sz w:val="24"/>
          <w:szCs w:val="24"/>
        </w:rPr>
      </w:pPr>
      <w:r w:rsidRPr="00D16177">
        <w:rPr>
          <w:rFonts w:asciiTheme="minorHAnsi" w:hAnsiTheme="minorHAnsi"/>
          <w:w w:val="105"/>
          <w:sz w:val="24"/>
          <w:szCs w:val="24"/>
        </w:rPr>
        <w:t>Poor</w:t>
      </w:r>
      <w:r w:rsidRPr="00D16177">
        <w:rPr>
          <w:rFonts w:asciiTheme="minorHAnsi" w:hAnsiTheme="minorHAnsi"/>
          <w:spacing w:val="-6"/>
          <w:w w:val="105"/>
          <w:sz w:val="24"/>
          <w:szCs w:val="24"/>
        </w:rPr>
        <w:t xml:space="preserve"> </w:t>
      </w:r>
      <w:r w:rsidRPr="00D16177">
        <w:rPr>
          <w:rFonts w:asciiTheme="minorHAnsi" w:hAnsiTheme="minorHAnsi"/>
          <w:w w:val="105"/>
          <w:sz w:val="24"/>
          <w:szCs w:val="24"/>
        </w:rPr>
        <w:t>education/career</w:t>
      </w:r>
      <w:r w:rsidRPr="00D16177">
        <w:rPr>
          <w:rFonts w:asciiTheme="minorHAnsi" w:hAnsiTheme="minorHAnsi"/>
          <w:spacing w:val="-5"/>
          <w:w w:val="105"/>
          <w:sz w:val="24"/>
          <w:szCs w:val="24"/>
        </w:rPr>
        <w:t xml:space="preserve"> </w:t>
      </w:r>
      <w:r w:rsidRPr="00D16177">
        <w:rPr>
          <w:rFonts w:asciiTheme="minorHAnsi" w:hAnsiTheme="minorHAnsi"/>
          <w:w w:val="105"/>
          <w:sz w:val="24"/>
          <w:szCs w:val="24"/>
        </w:rPr>
        <w:t>choices</w:t>
      </w:r>
    </w:p>
    <w:p w14:paraId="227E4221" w14:textId="77777777" w:rsidR="00D16177" w:rsidRPr="00D16177" w:rsidRDefault="00D16177" w:rsidP="00D16177">
      <w:pPr>
        <w:rPr>
          <w:rFonts w:asciiTheme="minorHAnsi" w:hAnsiTheme="minorHAnsi"/>
          <w:sz w:val="24"/>
          <w:szCs w:val="24"/>
        </w:rPr>
      </w:pPr>
    </w:p>
    <w:p w14:paraId="60BBAEF9"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 xml:space="preserve">Young carers may exhibit challenging </w:t>
      </w:r>
      <w:proofErr w:type="spellStart"/>
      <w:r w:rsidRPr="00D16177">
        <w:rPr>
          <w:rFonts w:asciiTheme="minorHAnsi" w:hAnsiTheme="minorHAnsi"/>
          <w:sz w:val="24"/>
          <w:szCs w:val="24"/>
        </w:rPr>
        <w:t>behaviour</w:t>
      </w:r>
      <w:proofErr w:type="spellEnd"/>
      <w:r w:rsidRPr="00D16177">
        <w:rPr>
          <w:rFonts w:asciiTheme="minorHAnsi" w:hAnsiTheme="minorHAnsi"/>
          <w:sz w:val="24"/>
          <w:szCs w:val="24"/>
        </w:rPr>
        <w:t xml:space="preserve"> in environments away from home in order to offset the fact that they have to take on adult responsibilities and behave in an adult fashion within the home.</w:t>
      </w:r>
    </w:p>
    <w:p w14:paraId="1B346F22" w14:textId="77777777" w:rsidR="00D16177" w:rsidRPr="00D16177" w:rsidRDefault="00D16177" w:rsidP="00D16177">
      <w:pPr>
        <w:rPr>
          <w:rFonts w:asciiTheme="minorHAnsi" w:hAnsiTheme="minorHAnsi"/>
          <w:sz w:val="24"/>
          <w:szCs w:val="24"/>
        </w:rPr>
      </w:pPr>
    </w:p>
    <w:p w14:paraId="45983BAD"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Many young carers may be unable to develop friendships outside of school, due to reasons such as being unable to invite friends to their home, restricting the development of a pupil’s social skills.</w:t>
      </w:r>
    </w:p>
    <w:p w14:paraId="7C362AE5" w14:textId="77777777" w:rsidR="00D16177" w:rsidRDefault="00D16177" w:rsidP="00E168EF">
      <w:pPr>
        <w:rPr>
          <w:rFonts w:asciiTheme="minorHAnsi" w:hAnsiTheme="minorHAnsi"/>
          <w:sz w:val="24"/>
          <w:szCs w:val="24"/>
        </w:rPr>
      </w:pPr>
    </w:p>
    <w:p w14:paraId="4518853B"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Some young carers carry out tasks for which they are physically ill-equipped, which can impact on their overall health. Long term caring responsibilities can also impact significantly on the mental health of young people, which like their physical health, can lead to poor attendance.</w:t>
      </w:r>
    </w:p>
    <w:p w14:paraId="58BC13F4" w14:textId="77777777" w:rsidR="00D16177" w:rsidRPr="00D16177" w:rsidRDefault="00D16177" w:rsidP="00D16177">
      <w:pPr>
        <w:rPr>
          <w:rFonts w:asciiTheme="minorHAnsi" w:hAnsiTheme="minorHAnsi"/>
          <w:sz w:val="24"/>
          <w:szCs w:val="24"/>
        </w:rPr>
      </w:pPr>
    </w:p>
    <w:p w14:paraId="42566A95" w14:textId="77777777" w:rsidR="00D16177" w:rsidRPr="00D16177" w:rsidRDefault="00D16177" w:rsidP="00D16177">
      <w:pPr>
        <w:rPr>
          <w:rFonts w:asciiTheme="minorHAnsi" w:hAnsiTheme="minorHAnsi"/>
          <w:sz w:val="24"/>
          <w:szCs w:val="24"/>
        </w:rPr>
        <w:sectPr w:rsidR="00D16177" w:rsidRPr="00D16177" w:rsidSect="009551CD">
          <w:pgSz w:w="11910" w:h="16840"/>
          <w:pgMar w:top="720" w:right="720" w:bottom="720" w:left="720" w:header="720" w:footer="720" w:gutter="0"/>
          <w:cols w:space="720"/>
          <w:docGrid w:linePitch="299"/>
        </w:sectPr>
      </w:pPr>
      <w:r w:rsidRPr="00D16177">
        <w:rPr>
          <w:rFonts w:asciiTheme="minorHAnsi" w:hAnsiTheme="minorHAnsi"/>
          <w:sz w:val="24"/>
          <w:szCs w:val="24"/>
        </w:rPr>
        <w:t>Some families will be dependent solely on state benefits, affecting their ability to afford proper school clothing and/or extracurricular activities, such as school trips. Families involving a young carer may be unwilling or unable to attend school functions, leading to them becoming more isolated from the school environment and unaware of issues that the young carer may be experiencing</w:t>
      </w:r>
      <w:r>
        <w:rPr>
          <w:rFonts w:asciiTheme="minorHAnsi" w:hAnsiTheme="minorHAnsi"/>
          <w:sz w:val="24"/>
          <w:szCs w:val="24"/>
        </w:rPr>
        <w:t>.</w:t>
      </w:r>
    </w:p>
    <w:p w14:paraId="0843A209" w14:textId="77777777" w:rsidR="00D134B4" w:rsidRPr="00CD0E8D" w:rsidRDefault="00EB3DCA" w:rsidP="00E168EF">
      <w:pPr>
        <w:rPr>
          <w:rFonts w:asciiTheme="minorHAnsi" w:hAnsiTheme="minorHAnsi"/>
          <w:b/>
          <w:sz w:val="24"/>
          <w:szCs w:val="24"/>
          <w:u w:val="single"/>
        </w:rPr>
      </w:pPr>
      <w:bookmarkStart w:id="3" w:name="_bookmark2"/>
      <w:bookmarkEnd w:id="3"/>
      <w:r w:rsidRPr="00CD0E8D">
        <w:rPr>
          <w:rFonts w:asciiTheme="minorHAnsi" w:hAnsiTheme="minorHAnsi"/>
          <w:b/>
          <w:w w:val="110"/>
          <w:sz w:val="24"/>
          <w:szCs w:val="24"/>
          <w:u w:val="single"/>
        </w:rPr>
        <w:lastRenderedPageBreak/>
        <w:t>Identifying</w:t>
      </w:r>
      <w:r w:rsidRPr="00CD0E8D">
        <w:rPr>
          <w:rFonts w:asciiTheme="minorHAnsi" w:hAnsiTheme="minorHAnsi"/>
          <w:b/>
          <w:spacing w:val="30"/>
          <w:w w:val="110"/>
          <w:sz w:val="24"/>
          <w:szCs w:val="24"/>
          <w:u w:val="single"/>
        </w:rPr>
        <w:t xml:space="preserve"> </w:t>
      </w:r>
      <w:r w:rsidRPr="00CD0E8D">
        <w:rPr>
          <w:rFonts w:asciiTheme="minorHAnsi" w:hAnsiTheme="minorHAnsi"/>
          <w:b/>
          <w:w w:val="110"/>
          <w:sz w:val="24"/>
          <w:szCs w:val="24"/>
          <w:u w:val="single"/>
        </w:rPr>
        <w:t>young</w:t>
      </w:r>
      <w:r w:rsidRPr="00CD0E8D">
        <w:rPr>
          <w:rFonts w:asciiTheme="minorHAnsi" w:hAnsiTheme="minorHAnsi"/>
          <w:b/>
          <w:spacing w:val="30"/>
          <w:w w:val="110"/>
          <w:sz w:val="24"/>
          <w:szCs w:val="24"/>
          <w:u w:val="single"/>
        </w:rPr>
        <w:t xml:space="preserve"> </w:t>
      </w:r>
      <w:r w:rsidRPr="00CD0E8D">
        <w:rPr>
          <w:rFonts w:asciiTheme="minorHAnsi" w:hAnsiTheme="minorHAnsi"/>
          <w:b/>
          <w:w w:val="110"/>
          <w:sz w:val="24"/>
          <w:szCs w:val="24"/>
          <w:u w:val="single"/>
        </w:rPr>
        <w:t>carers</w:t>
      </w:r>
    </w:p>
    <w:p w14:paraId="25ABE6D2" w14:textId="77777777" w:rsidR="00D134B4" w:rsidRPr="00CD0E8D" w:rsidRDefault="00EB3DCA" w:rsidP="00E168EF">
      <w:pPr>
        <w:rPr>
          <w:rFonts w:asciiTheme="minorHAnsi" w:hAnsiTheme="minorHAnsi"/>
          <w:sz w:val="24"/>
          <w:szCs w:val="24"/>
        </w:rPr>
      </w:pPr>
      <w:r w:rsidRPr="00CD0E8D">
        <w:rPr>
          <w:rFonts w:asciiTheme="minorHAnsi" w:hAnsiTheme="minorHAnsi"/>
          <w:w w:val="105"/>
          <w:sz w:val="24"/>
          <w:szCs w:val="24"/>
        </w:rPr>
        <w:t>During</w:t>
      </w:r>
      <w:r w:rsidRPr="00CD0E8D">
        <w:rPr>
          <w:rFonts w:asciiTheme="minorHAnsi" w:hAnsiTheme="minorHAnsi"/>
          <w:spacing w:val="9"/>
          <w:w w:val="105"/>
          <w:sz w:val="24"/>
          <w:szCs w:val="24"/>
        </w:rPr>
        <w:t xml:space="preserve"> </w:t>
      </w:r>
      <w:r w:rsidRPr="00CD0E8D">
        <w:rPr>
          <w:rFonts w:asciiTheme="minorHAnsi" w:hAnsiTheme="minorHAnsi"/>
          <w:w w:val="105"/>
          <w:sz w:val="24"/>
          <w:szCs w:val="24"/>
        </w:rPr>
        <w:t>the</w:t>
      </w:r>
      <w:r w:rsidRPr="00CD0E8D">
        <w:rPr>
          <w:rFonts w:asciiTheme="minorHAnsi" w:hAnsiTheme="minorHAnsi"/>
          <w:spacing w:val="8"/>
          <w:w w:val="105"/>
          <w:sz w:val="24"/>
          <w:szCs w:val="24"/>
        </w:rPr>
        <w:t xml:space="preserve"> </w:t>
      </w:r>
      <w:r w:rsidRPr="00CD0E8D">
        <w:rPr>
          <w:rFonts w:asciiTheme="minorHAnsi" w:hAnsiTheme="minorHAnsi"/>
          <w:w w:val="105"/>
          <w:sz w:val="24"/>
          <w:szCs w:val="24"/>
        </w:rPr>
        <w:t>school</w:t>
      </w:r>
      <w:r w:rsidRPr="00CD0E8D">
        <w:rPr>
          <w:rFonts w:asciiTheme="minorHAnsi" w:hAnsiTheme="minorHAnsi"/>
          <w:spacing w:val="9"/>
          <w:w w:val="105"/>
          <w:sz w:val="24"/>
          <w:szCs w:val="24"/>
        </w:rPr>
        <w:t xml:space="preserve"> </w:t>
      </w:r>
      <w:r w:rsidRPr="00CD0E8D">
        <w:rPr>
          <w:rFonts w:asciiTheme="minorHAnsi" w:hAnsiTheme="minorHAnsi"/>
          <w:w w:val="105"/>
          <w:sz w:val="24"/>
          <w:szCs w:val="24"/>
        </w:rPr>
        <w:t>enrolment</w:t>
      </w:r>
      <w:r w:rsidRPr="00CD0E8D">
        <w:rPr>
          <w:rFonts w:asciiTheme="minorHAnsi" w:hAnsiTheme="minorHAnsi"/>
          <w:spacing w:val="7"/>
          <w:w w:val="105"/>
          <w:sz w:val="24"/>
          <w:szCs w:val="24"/>
        </w:rPr>
        <w:t xml:space="preserve"> </w:t>
      </w:r>
      <w:r w:rsidRPr="00CD0E8D">
        <w:rPr>
          <w:rFonts w:asciiTheme="minorHAnsi" w:hAnsiTheme="minorHAnsi"/>
          <w:w w:val="105"/>
          <w:sz w:val="24"/>
          <w:szCs w:val="24"/>
        </w:rPr>
        <w:t>process</w:t>
      </w:r>
      <w:r w:rsidRPr="00CD0E8D">
        <w:rPr>
          <w:rFonts w:asciiTheme="minorHAnsi" w:hAnsiTheme="minorHAnsi"/>
          <w:spacing w:val="8"/>
          <w:w w:val="105"/>
          <w:sz w:val="24"/>
          <w:szCs w:val="24"/>
        </w:rPr>
        <w:t xml:space="preserve"> </w:t>
      </w:r>
      <w:r w:rsidRPr="00CD0E8D">
        <w:rPr>
          <w:rFonts w:asciiTheme="minorHAnsi" w:hAnsiTheme="minorHAnsi"/>
          <w:w w:val="105"/>
          <w:sz w:val="24"/>
          <w:szCs w:val="24"/>
        </w:rPr>
        <w:t>for</w:t>
      </w:r>
      <w:r w:rsidRPr="00CD0E8D">
        <w:rPr>
          <w:rFonts w:asciiTheme="minorHAnsi" w:hAnsiTheme="minorHAnsi"/>
          <w:spacing w:val="9"/>
          <w:w w:val="105"/>
          <w:sz w:val="24"/>
          <w:szCs w:val="24"/>
        </w:rPr>
        <w:t xml:space="preserve"> </w:t>
      </w:r>
      <w:r w:rsidRPr="00CD0E8D">
        <w:rPr>
          <w:rFonts w:asciiTheme="minorHAnsi" w:hAnsiTheme="minorHAnsi"/>
          <w:w w:val="105"/>
          <w:sz w:val="24"/>
          <w:szCs w:val="24"/>
        </w:rPr>
        <w:t>new</w:t>
      </w:r>
      <w:r w:rsidRPr="00CD0E8D">
        <w:rPr>
          <w:rFonts w:asciiTheme="minorHAnsi" w:hAnsiTheme="minorHAnsi"/>
          <w:spacing w:val="10"/>
          <w:w w:val="105"/>
          <w:sz w:val="24"/>
          <w:szCs w:val="24"/>
        </w:rPr>
        <w:t xml:space="preserve"> </w:t>
      </w:r>
      <w:r w:rsidRPr="00CD0E8D">
        <w:rPr>
          <w:rFonts w:asciiTheme="minorHAnsi" w:hAnsiTheme="minorHAnsi"/>
          <w:w w:val="105"/>
          <w:sz w:val="24"/>
          <w:szCs w:val="24"/>
        </w:rPr>
        <w:t>pupils,</w:t>
      </w:r>
      <w:r w:rsidRPr="00CD0E8D">
        <w:rPr>
          <w:rFonts w:asciiTheme="minorHAnsi" w:hAnsiTheme="minorHAnsi"/>
          <w:spacing w:val="7"/>
          <w:w w:val="105"/>
          <w:sz w:val="24"/>
          <w:szCs w:val="24"/>
        </w:rPr>
        <w:t xml:space="preserve"> </w:t>
      </w:r>
      <w:r w:rsidRPr="00CD0E8D">
        <w:rPr>
          <w:rFonts w:asciiTheme="minorHAnsi" w:hAnsiTheme="minorHAnsi"/>
          <w:w w:val="105"/>
          <w:sz w:val="24"/>
          <w:szCs w:val="24"/>
        </w:rPr>
        <w:t>the</w:t>
      </w:r>
      <w:r w:rsidRPr="00CD0E8D">
        <w:rPr>
          <w:rFonts w:asciiTheme="minorHAnsi" w:hAnsiTheme="minorHAnsi"/>
          <w:spacing w:val="10"/>
          <w:w w:val="105"/>
          <w:sz w:val="24"/>
          <w:szCs w:val="24"/>
        </w:rPr>
        <w:t xml:space="preserve"> </w:t>
      </w:r>
      <w:r w:rsidRPr="00CD0E8D">
        <w:rPr>
          <w:rFonts w:asciiTheme="minorHAnsi" w:hAnsiTheme="minorHAnsi"/>
          <w:w w:val="105"/>
          <w:sz w:val="24"/>
          <w:szCs w:val="24"/>
        </w:rPr>
        <w:t>school</w:t>
      </w:r>
      <w:r w:rsidRPr="00CD0E8D">
        <w:rPr>
          <w:rFonts w:asciiTheme="minorHAnsi" w:hAnsiTheme="minorHAnsi"/>
          <w:spacing w:val="9"/>
          <w:w w:val="105"/>
          <w:sz w:val="24"/>
          <w:szCs w:val="24"/>
        </w:rPr>
        <w:t xml:space="preserve"> </w:t>
      </w:r>
      <w:r w:rsidRPr="00CD0E8D">
        <w:rPr>
          <w:rFonts w:asciiTheme="minorHAnsi" w:hAnsiTheme="minorHAnsi"/>
          <w:w w:val="105"/>
          <w:sz w:val="24"/>
          <w:szCs w:val="24"/>
        </w:rPr>
        <w:t>will:</w:t>
      </w:r>
    </w:p>
    <w:p w14:paraId="4EC2DEEE" w14:textId="77777777" w:rsidR="00D134B4" w:rsidRPr="00CD0E8D" w:rsidRDefault="00EB3DCA" w:rsidP="00D16177">
      <w:pPr>
        <w:pStyle w:val="ListParagraph"/>
        <w:numPr>
          <w:ilvl w:val="0"/>
          <w:numId w:val="16"/>
        </w:numPr>
        <w:rPr>
          <w:sz w:val="24"/>
          <w:szCs w:val="24"/>
        </w:rPr>
      </w:pPr>
      <w:r w:rsidRPr="00CD0E8D">
        <w:rPr>
          <w:w w:val="110"/>
          <w:sz w:val="24"/>
          <w:szCs w:val="24"/>
        </w:rPr>
        <w:t>Identify</w:t>
      </w:r>
      <w:r w:rsidRPr="00CD0E8D">
        <w:rPr>
          <w:spacing w:val="8"/>
          <w:w w:val="110"/>
          <w:sz w:val="24"/>
          <w:szCs w:val="24"/>
        </w:rPr>
        <w:t xml:space="preserve"> </w:t>
      </w:r>
      <w:r w:rsidRPr="00CD0E8D">
        <w:rPr>
          <w:w w:val="110"/>
          <w:sz w:val="24"/>
          <w:szCs w:val="24"/>
        </w:rPr>
        <w:t>parents</w:t>
      </w:r>
      <w:r w:rsidRPr="00CD0E8D">
        <w:rPr>
          <w:spacing w:val="8"/>
          <w:w w:val="110"/>
          <w:sz w:val="24"/>
          <w:szCs w:val="24"/>
        </w:rPr>
        <w:t xml:space="preserve"> </w:t>
      </w:r>
      <w:r w:rsidRPr="00CD0E8D">
        <w:rPr>
          <w:w w:val="110"/>
          <w:sz w:val="24"/>
          <w:szCs w:val="24"/>
        </w:rPr>
        <w:t>or</w:t>
      </w:r>
      <w:r w:rsidRPr="00CD0E8D">
        <w:rPr>
          <w:spacing w:val="8"/>
          <w:w w:val="110"/>
          <w:sz w:val="24"/>
          <w:szCs w:val="24"/>
        </w:rPr>
        <w:t xml:space="preserve"> </w:t>
      </w:r>
      <w:r w:rsidRPr="00CD0E8D">
        <w:rPr>
          <w:w w:val="110"/>
          <w:sz w:val="24"/>
          <w:szCs w:val="24"/>
        </w:rPr>
        <w:t>family</w:t>
      </w:r>
      <w:r w:rsidRPr="00CD0E8D">
        <w:rPr>
          <w:spacing w:val="8"/>
          <w:w w:val="110"/>
          <w:sz w:val="24"/>
          <w:szCs w:val="24"/>
        </w:rPr>
        <w:t xml:space="preserve"> </w:t>
      </w:r>
      <w:r w:rsidRPr="00CD0E8D">
        <w:rPr>
          <w:w w:val="110"/>
          <w:sz w:val="24"/>
          <w:szCs w:val="24"/>
        </w:rPr>
        <w:t>members</w:t>
      </w:r>
      <w:r w:rsidRPr="00CD0E8D">
        <w:rPr>
          <w:spacing w:val="8"/>
          <w:w w:val="110"/>
          <w:sz w:val="24"/>
          <w:szCs w:val="24"/>
        </w:rPr>
        <w:t xml:space="preserve"> </w:t>
      </w:r>
      <w:r w:rsidRPr="00CD0E8D">
        <w:rPr>
          <w:w w:val="110"/>
          <w:sz w:val="24"/>
          <w:szCs w:val="24"/>
        </w:rPr>
        <w:t>who</w:t>
      </w:r>
      <w:r w:rsidRPr="00CD0E8D">
        <w:rPr>
          <w:spacing w:val="9"/>
          <w:w w:val="110"/>
          <w:sz w:val="24"/>
          <w:szCs w:val="24"/>
        </w:rPr>
        <w:t xml:space="preserve"> </w:t>
      </w:r>
      <w:r w:rsidRPr="00CD0E8D">
        <w:rPr>
          <w:w w:val="110"/>
          <w:sz w:val="24"/>
          <w:szCs w:val="24"/>
        </w:rPr>
        <w:t>have</w:t>
      </w:r>
      <w:r w:rsidRPr="00CD0E8D">
        <w:rPr>
          <w:spacing w:val="8"/>
          <w:w w:val="110"/>
          <w:sz w:val="24"/>
          <w:szCs w:val="24"/>
        </w:rPr>
        <w:t xml:space="preserve"> </w:t>
      </w:r>
      <w:r w:rsidRPr="00CD0E8D">
        <w:rPr>
          <w:w w:val="110"/>
          <w:sz w:val="24"/>
          <w:szCs w:val="24"/>
        </w:rPr>
        <w:t>disabilities</w:t>
      </w:r>
      <w:r w:rsidRPr="00CD0E8D">
        <w:rPr>
          <w:spacing w:val="8"/>
          <w:w w:val="110"/>
          <w:sz w:val="24"/>
          <w:szCs w:val="24"/>
        </w:rPr>
        <w:t xml:space="preserve"> </w:t>
      </w:r>
      <w:r w:rsidRPr="00CD0E8D">
        <w:rPr>
          <w:w w:val="110"/>
          <w:sz w:val="24"/>
          <w:szCs w:val="24"/>
        </w:rPr>
        <w:t>or other</w:t>
      </w:r>
      <w:r w:rsidRPr="00CD0E8D">
        <w:rPr>
          <w:spacing w:val="8"/>
          <w:w w:val="110"/>
          <w:sz w:val="24"/>
          <w:szCs w:val="24"/>
        </w:rPr>
        <w:t xml:space="preserve"> </w:t>
      </w:r>
      <w:r w:rsidRPr="00CD0E8D">
        <w:rPr>
          <w:w w:val="110"/>
          <w:sz w:val="24"/>
          <w:szCs w:val="24"/>
        </w:rPr>
        <w:t>long- term physical/mental health conditions.</w:t>
      </w:r>
    </w:p>
    <w:p w14:paraId="24EF25BB" w14:textId="77777777" w:rsidR="00D134B4" w:rsidRPr="00CD0E8D" w:rsidRDefault="00EB3DCA" w:rsidP="00D16177">
      <w:pPr>
        <w:pStyle w:val="ListParagraph"/>
        <w:numPr>
          <w:ilvl w:val="0"/>
          <w:numId w:val="16"/>
        </w:numPr>
        <w:rPr>
          <w:sz w:val="24"/>
          <w:szCs w:val="24"/>
        </w:rPr>
      </w:pPr>
      <w:r w:rsidRPr="00CD0E8D">
        <w:rPr>
          <w:w w:val="105"/>
          <w:sz w:val="24"/>
          <w:szCs w:val="24"/>
        </w:rPr>
        <w:t>Clarify</w:t>
      </w:r>
      <w:r w:rsidRPr="00CD0E8D">
        <w:rPr>
          <w:spacing w:val="23"/>
          <w:w w:val="105"/>
          <w:sz w:val="24"/>
          <w:szCs w:val="24"/>
        </w:rPr>
        <w:t xml:space="preserve"> </w:t>
      </w:r>
      <w:r w:rsidRPr="00CD0E8D">
        <w:rPr>
          <w:w w:val="105"/>
          <w:sz w:val="24"/>
          <w:szCs w:val="24"/>
        </w:rPr>
        <w:t>whether</w:t>
      </w:r>
      <w:r w:rsidRPr="00CD0E8D">
        <w:rPr>
          <w:spacing w:val="22"/>
          <w:w w:val="105"/>
          <w:sz w:val="24"/>
          <w:szCs w:val="24"/>
        </w:rPr>
        <w:t xml:space="preserve"> </w:t>
      </w:r>
      <w:r w:rsidRPr="00CD0E8D">
        <w:rPr>
          <w:w w:val="105"/>
          <w:sz w:val="24"/>
          <w:szCs w:val="24"/>
        </w:rPr>
        <w:t>the</w:t>
      </w:r>
      <w:r w:rsidRPr="00CD0E8D">
        <w:rPr>
          <w:spacing w:val="24"/>
          <w:w w:val="105"/>
          <w:sz w:val="24"/>
          <w:szCs w:val="24"/>
        </w:rPr>
        <w:t xml:space="preserve"> </w:t>
      </w:r>
      <w:r w:rsidRPr="00CD0E8D">
        <w:rPr>
          <w:w w:val="105"/>
          <w:sz w:val="24"/>
          <w:szCs w:val="24"/>
        </w:rPr>
        <w:t>pupil</w:t>
      </w:r>
      <w:r w:rsidRPr="00CD0E8D">
        <w:rPr>
          <w:spacing w:val="21"/>
          <w:w w:val="105"/>
          <w:sz w:val="24"/>
          <w:szCs w:val="24"/>
        </w:rPr>
        <w:t xml:space="preserve"> </w:t>
      </w:r>
      <w:r w:rsidRPr="00CD0E8D">
        <w:rPr>
          <w:w w:val="105"/>
          <w:sz w:val="24"/>
          <w:szCs w:val="24"/>
        </w:rPr>
        <w:t>has</w:t>
      </w:r>
      <w:r w:rsidRPr="00CD0E8D">
        <w:rPr>
          <w:spacing w:val="25"/>
          <w:w w:val="105"/>
          <w:sz w:val="24"/>
          <w:szCs w:val="24"/>
        </w:rPr>
        <w:t xml:space="preserve"> </w:t>
      </w:r>
      <w:r w:rsidRPr="00CD0E8D">
        <w:rPr>
          <w:w w:val="105"/>
          <w:sz w:val="24"/>
          <w:szCs w:val="24"/>
        </w:rPr>
        <w:t>caring</w:t>
      </w:r>
      <w:r w:rsidRPr="00CD0E8D">
        <w:rPr>
          <w:spacing w:val="21"/>
          <w:w w:val="105"/>
          <w:sz w:val="24"/>
          <w:szCs w:val="24"/>
        </w:rPr>
        <w:t xml:space="preserve"> </w:t>
      </w:r>
      <w:r w:rsidRPr="00CD0E8D">
        <w:rPr>
          <w:w w:val="105"/>
          <w:sz w:val="24"/>
          <w:szCs w:val="24"/>
        </w:rPr>
        <w:t>responsibilities.</w:t>
      </w:r>
    </w:p>
    <w:p w14:paraId="0587458A" w14:textId="77777777" w:rsidR="00D134B4" w:rsidRPr="00CD0E8D" w:rsidRDefault="00EB3DCA" w:rsidP="00D16177">
      <w:pPr>
        <w:pStyle w:val="ListParagraph"/>
        <w:numPr>
          <w:ilvl w:val="0"/>
          <w:numId w:val="16"/>
        </w:numPr>
        <w:rPr>
          <w:sz w:val="24"/>
          <w:szCs w:val="24"/>
        </w:rPr>
      </w:pPr>
      <w:r w:rsidRPr="00CD0E8D">
        <w:rPr>
          <w:w w:val="105"/>
          <w:sz w:val="24"/>
          <w:szCs w:val="24"/>
        </w:rPr>
        <w:t>Identify whether the young carer has any additional needs that need to be supported.</w:t>
      </w:r>
    </w:p>
    <w:p w14:paraId="31836100" w14:textId="77777777" w:rsidR="00D134B4" w:rsidRPr="00CD0E8D" w:rsidRDefault="00EB3DCA" w:rsidP="00D16177">
      <w:pPr>
        <w:pStyle w:val="ListParagraph"/>
        <w:numPr>
          <w:ilvl w:val="0"/>
          <w:numId w:val="16"/>
        </w:numPr>
        <w:rPr>
          <w:sz w:val="24"/>
          <w:szCs w:val="24"/>
        </w:rPr>
      </w:pPr>
      <w:r w:rsidRPr="00CD0E8D">
        <w:rPr>
          <w:w w:val="110"/>
          <w:sz w:val="24"/>
          <w:szCs w:val="24"/>
        </w:rPr>
        <w:t>Establish</w:t>
      </w:r>
      <w:r w:rsidRPr="00CD0E8D">
        <w:rPr>
          <w:spacing w:val="-1"/>
          <w:w w:val="110"/>
          <w:sz w:val="24"/>
          <w:szCs w:val="24"/>
        </w:rPr>
        <w:t xml:space="preserve"> </w:t>
      </w:r>
      <w:r w:rsidRPr="00CD0E8D">
        <w:rPr>
          <w:w w:val="110"/>
          <w:sz w:val="24"/>
          <w:szCs w:val="24"/>
        </w:rPr>
        <w:t>individual</w:t>
      </w:r>
      <w:r w:rsidRPr="00CD0E8D">
        <w:rPr>
          <w:spacing w:val="-3"/>
          <w:w w:val="110"/>
          <w:sz w:val="24"/>
          <w:szCs w:val="24"/>
        </w:rPr>
        <w:t xml:space="preserve"> </w:t>
      </w:r>
      <w:r w:rsidRPr="00CD0E8D">
        <w:rPr>
          <w:w w:val="110"/>
          <w:sz w:val="24"/>
          <w:szCs w:val="24"/>
        </w:rPr>
        <w:t>pupil plans</w:t>
      </w:r>
      <w:r w:rsidRPr="00CD0E8D">
        <w:rPr>
          <w:spacing w:val="-1"/>
          <w:w w:val="110"/>
          <w:sz w:val="24"/>
          <w:szCs w:val="24"/>
        </w:rPr>
        <w:t xml:space="preserve"> </w:t>
      </w:r>
      <w:r w:rsidRPr="00CD0E8D">
        <w:rPr>
          <w:w w:val="110"/>
          <w:sz w:val="24"/>
          <w:szCs w:val="24"/>
        </w:rPr>
        <w:t>to</w:t>
      </w:r>
      <w:r w:rsidRPr="00CD0E8D">
        <w:rPr>
          <w:spacing w:val="-1"/>
          <w:w w:val="110"/>
          <w:sz w:val="24"/>
          <w:szCs w:val="24"/>
        </w:rPr>
        <w:t xml:space="preserve"> </w:t>
      </w:r>
      <w:proofErr w:type="spellStart"/>
      <w:r w:rsidRPr="00CD0E8D">
        <w:rPr>
          <w:w w:val="110"/>
          <w:sz w:val="24"/>
          <w:szCs w:val="24"/>
        </w:rPr>
        <w:t>recognise</w:t>
      </w:r>
      <w:proofErr w:type="spellEnd"/>
      <w:r w:rsidRPr="00CD0E8D">
        <w:rPr>
          <w:spacing w:val="-1"/>
          <w:w w:val="110"/>
          <w:sz w:val="24"/>
          <w:szCs w:val="24"/>
        </w:rPr>
        <w:t xml:space="preserve"> </w:t>
      </w:r>
      <w:r w:rsidRPr="00CD0E8D">
        <w:rPr>
          <w:w w:val="110"/>
          <w:sz w:val="24"/>
          <w:szCs w:val="24"/>
        </w:rPr>
        <w:t>the child’s specific</w:t>
      </w:r>
      <w:r w:rsidRPr="00CD0E8D">
        <w:rPr>
          <w:spacing w:val="-3"/>
          <w:w w:val="110"/>
          <w:sz w:val="24"/>
          <w:szCs w:val="24"/>
        </w:rPr>
        <w:t xml:space="preserve"> </w:t>
      </w:r>
      <w:r w:rsidRPr="00CD0E8D">
        <w:rPr>
          <w:w w:val="110"/>
          <w:sz w:val="24"/>
          <w:szCs w:val="24"/>
        </w:rPr>
        <w:t>needs as</w:t>
      </w:r>
      <w:r w:rsidRPr="00CD0E8D">
        <w:rPr>
          <w:spacing w:val="-1"/>
          <w:w w:val="110"/>
          <w:sz w:val="24"/>
          <w:szCs w:val="24"/>
        </w:rPr>
        <w:t xml:space="preserve"> </w:t>
      </w:r>
      <w:r w:rsidRPr="00CD0E8D">
        <w:rPr>
          <w:spacing w:val="-10"/>
          <w:w w:val="110"/>
          <w:sz w:val="24"/>
          <w:szCs w:val="24"/>
        </w:rPr>
        <w:t>a</w:t>
      </w:r>
    </w:p>
    <w:p w14:paraId="182D1ABD" w14:textId="77777777" w:rsidR="00D134B4" w:rsidRPr="00CD0E8D" w:rsidRDefault="00E168EF" w:rsidP="00D16177">
      <w:pPr>
        <w:rPr>
          <w:sz w:val="24"/>
          <w:szCs w:val="24"/>
        </w:rPr>
      </w:pPr>
      <w:r w:rsidRPr="00CD0E8D">
        <w:rPr>
          <w:w w:val="105"/>
          <w:sz w:val="24"/>
          <w:szCs w:val="24"/>
        </w:rPr>
        <w:t xml:space="preserve">             </w:t>
      </w:r>
      <w:r w:rsidR="00EB3DCA" w:rsidRPr="00CD0E8D">
        <w:rPr>
          <w:w w:val="105"/>
          <w:sz w:val="24"/>
          <w:szCs w:val="24"/>
        </w:rPr>
        <w:t>young</w:t>
      </w:r>
      <w:r w:rsidR="00EB3DCA" w:rsidRPr="00CD0E8D">
        <w:rPr>
          <w:spacing w:val="44"/>
          <w:w w:val="105"/>
          <w:sz w:val="24"/>
          <w:szCs w:val="24"/>
        </w:rPr>
        <w:t xml:space="preserve"> </w:t>
      </w:r>
      <w:r w:rsidR="00EB3DCA" w:rsidRPr="00CD0E8D">
        <w:rPr>
          <w:w w:val="105"/>
          <w:sz w:val="24"/>
          <w:szCs w:val="24"/>
        </w:rPr>
        <w:t>carer.</w:t>
      </w:r>
    </w:p>
    <w:p w14:paraId="1567810E" w14:textId="77777777" w:rsidR="00D134B4" w:rsidRPr="00CD0E8D" w:rsidRDefault="00D134B4" w:rsidP="00E168EF">
      <w:pPr>
        <w:rPr>
          <w:rFonts w:asciiTheme="minorHAnsi" w:hAnsiTheme="minorHAnsi"/>
          <w:sz w:val="24"/>
          <w:szCs w:val="24"/>
        </w:rPr>
      </w:pPr>
    </w:p>
    <w:p w14:paraId="3ECEB8FF" w14:textId="77777777" w:rsidR="00D134B4" w:rsidRPr="00CD0E8D" w:rsidRDefault="00EB3DCA" w:rsidP="00D16177">
      <w:pPr>
        <w:rPr>
          <w:sz w:val="24"/>
          <w:szCs w:val="24"/>
        </w:rPr>
      </w:pPr>
      <w:r w:rsidRPr="00CD0E8D">
        <w:rPr>
          <w:w w:val="105"/>
          <w:sz w:val="24"/>
          <w:szCs w:val="24"/>
        </w:rPr>
        <w:t>Where appropriate, a young carer may be referred to the L</w:t>
      </w:r>
      <w:r w:rsidR="00D16177" w:rsidRPr="00CD0E8D">
        <w:rPr>
          <w:w w:val="105"/>
          <w:sz w:val="24"/>
          <w:szCs w:val="24"/>
        </w:rPr>
        <w:t xml:space="preserve">ocal Authority </w:t>
      </w:r>
      <w:r w:rsidRPr="00CD0E8D">
        <w:rPr>
          <w:w w:val="105"/>
          <w:sz w:val="24"/>
          <w:szCs w:val="24"/>
        </w:rPr>
        <w:t xml:space="preserve">or other support agencies for a </w:t>
      </w:r>
      <w:proofErr w:type="gramStart"/>
      <w:r w:rsidRPr="00CD0E8D">
        <w:rPr>
          <w:w w:val="105"/>
          <w:sz w:val="24"/>
          <w:szCs w:val="24"/>
        </w:rPr>
        <w:t>needs</w:t>
      </w:r>
      <w:proofErr w:type="gramEnd"/>
      <w:r w:rsidRPr="00CD0E8D">
        <w:rPr>
          <w:w w:val="105"/>
          <w:sz w:val="24"/>
          <w:szCs w:val="24"/>
        </w:rPr>
        <w:t xml:space="preserve"> assessment.</w:t>
      </w:r>
    </w:p>
    <w:p w14:paraId="1B9BF059" w14:textId="77777777" w:rsidR="00D134B4" w:rsidRPr="00CD0E8D" w:rsidRDefault="00E168EF" w:rsidP="00D16177">
      <w:pPr>
        <w:rPr>
          <w:sz w:val="24"/>
          <w:szCs w:val="24"/>
        </w:rPr>
      </w:pPr>
      <w:r w:rsidRPr="00CD0E8D">
        <w:rPr>
          <w:w w:val="105"/>
          <w:sz w:val="24"/>
          <w:szCs w:val="24"/>
        </w:rPr>
        <w:t>Worth Valley</w:t>
      </w:r>
      <w:r w:rsidR="00EB3DCA" w:rsidRPr="00CD0E8D">
        <w:rPr>
          <w:w w:val="105"/>
          <w:sz w:val="24"/>
          <w:szCs w:val="24"/>
        </w:rPr>
        <w:t xml:space="preserve"> Primary School will continuously bear in mind that where a parent has a disability, mental health or substance abuse issue, the pupil might be the carer</w:t>
      </w:r>
      <w:r w:rsidR="00EB3DCA" w:rsidRPr="00CD0E8D">
        <w:rPr>
          <w:spacing w:val="37"/>
          <w:w w:val="105"/>
          <w:sz w:val="24"/>
          <w:szCs w:val="24"/>
        </w:rPr>
        <w:t xml:space="preserve"> </w:t>
      </w:r>
      <w:r w:rsidR="00EB3DCA" w:rsidRPr="00CD0E8D">
        <w:rPr>
          <w:w w:val="105"/>
          <w:sz w:val="24"/>
          <w:szCs w:val="24"/>
        </w:rPr>
        <w:t>whilst</w:t>
      </w:r>
      <w:r w:rsidR="00EB3DCA" w:rsidRPr="00CD0E8D">
        <w:rPr>
          <w:spacing w:val="37"/>
          <w:w w:val="105"/>
          <w:sz w:val="24"/>
          <w:szCs w:val="24"/>
        </w:rPr>
        <w:t xml:space="preserve"> </w:t>
      </w:r>
      <w:r w:rsidR="00EB3DCA" w:rsidRPr="00CD0E8D">
        <w:rPr>
          <w:w w:val="105"/>
          <w:sz w:val="24"/>
          <w:szCs w:val="24"/>
        </w:rPr>
        <w:t>showing</w:t>
      </w:r>
      <w:r w:rsidR="00EB3DCA" w:rsidRPr="00CD0E8D">
        <w:rPr>
          <w:spacing w:val="39"/>
          <w:w w:val="105"/>
          <w:sz w:val="24"/>
          <w:szCs w:val="24"/>
        </w:rPr>
        <w:t xml:space="preserve"> </w:t>
      </w:r>
      <w:r w:rsidR="00EB3DCA" w:rsidRPr="00CD0E8D">
        <w:rPr>
          <w:w w:val="105"/>
          <w:sz w:val="24"/>
          <w:szCs w:val="24"/>
        </w:rPr>
        <w:t>none</w:t>
      </w:r>
      <w:r w:rsidR="00EB3DCA" w:rsidRPr="00CD0E8D">
        <w:rPr>
          <w:spacing w:val="36"/>
          <w:w w:val="105"/>
          <w:sz w:val="24"/>
          <w:szCs w:val="24"/>
        </w:rPr>
        <w:t xml:space="preserve"> </w:t>
      </w:r>
      <w:r w:rsidR="00EB3DCA" w:rsidRPr="00CD0E8D">
        <w:rPr>
          <w:w w:val="105"/>
          <w:sz w:val="24"/>
          <w:szCs w:val="24"/>
        </w:rPr>
        <w:t>of</w:t>
      </w:r>
      <w:r w:rsidR="00EB3DCA" w:rsidRPr="00CD0E8D">
        <w:rPr>
          <w:spacing w:val="39"/>
          <w:w w:val="105"/>
          <w:sz w:val="24"/>
          <w:szCs w:val="24"/>
        </w:rPr>
        <w:t xml:space="preserve"> </w:t>
      </w:r>
      <w:r w:rsidR="00EB3DCA" w:rsidRPr="00CD0E8D">
        <w:rPr>
          <w:w w:val="105"/>
          <w:sz w:val="24"/>
          <w:szCs w:val="24"/>
        </w:rPr>
        <w:t>the</w:t>
      </w:r>
      <w:r w:rsidR="00EB3DCA" w:rsidRPr="00CD0E8D">
        <w:rPr>
          <w:spacing w:val="40"/>
          <w:w w:val="105"/>
          <w:sz w:val="24"/>
          <w:szCs w:val="24"/>
        </w:rPr>
        <w:t xml:space="preserve"> </w:t>
      </w:r>
      <w:r w:rsidR="00EB3DCA" w:rsidRPr="00CD0E8D">
        <w:rPr>
          <w:w w:val="105"/>
          <w:sz w:val="24"/>
          <w:szCs w:val="24"/>
        </w:rPr>
        <w:t>indicative</w:t>
      </w:r>
      <w:r w:rsidR="00EB3DCA" w:rsidRPr="00CD0E8D">
        <w:rPr>
          <w:spacing w:val="37"/>
          <w:w w:val="105"/>
          <w:sz w:val="24"/>
          <w:szCs w:val="24"/>
        </w:rPr>
        <w:t xml:space="preserve"> </w:t>
      </w:r>
      <w:r w:rsidR="00EB3DCA" w:rsidRPr="00CD0E8D">
        <w:rPr>
          <w:w w:val="105"/>
          <w:sz w:val="24"/>
          <w:szCs w:val="24"/>
        </w:rPr>
        <w:t>signs</w:t>
      </w:r>
      <w:r w:rsidR="00EB3DCA" w:rsidRPr="00CD0E8D">
        <w:rPr>
          <w:spacing w:val="36"/>
          <w:w w:val="105"/>
          <w:sz w:val="24"/>
          <w:szCs w:val="24"/>
        </w:rPr>
        <w:t xml:space="preserve"> </w:t>
      </w:r>
      <w:r w:rsidR="00EB3DCA" w:rsidRPr="00CD0E8D">
        <w:rPr>
          <w:w w:val="105"/>
          <w:sz w:val="24"/>
          <w:szCs w:val="24"/>
        </w:rPr>
        <w:t>of</w:t>
      </w:r>
      <w:r w:rsidR="00EB3DCA" w:rsidRPr="00CD0E8D">
        <w:rPr>
          <w:spacing w:val="39"/>
          <w:w w:val="105"/>
          <w:sz w:val="24"/>
          <w:szCs w:val="24"/>
        </w:rPr>
        <w:t xml:space="preserve"> </w:t>
      </w:r>
      <w:r w:rsidR="00EB3DCA" w:rsidRPr="00CD0E8D">
        <w:rPr>
          <w:w w:val="105"/>
          <w:sz w:val="24"/>
          <w:szCs w:val="24"/>
        </w:rPr>
        <w:t>a</w:t>
      </w:r>
      <w:r w:rsidR="00EB3DCA" w:rsidRPr="00CD0E8D">
        <w:rPr>
          <w:spacing w:val="37"/>
          <w:w w:val="105"/>
          <w:sz w:val="24"/>
          <w:szCs w:val="24"/>
        </w:rPr>
        <w:t xml:space="preserve"> </w:t>
      </w:r>
      <w:r w:rsidR="00EB3DCA" w:rsidRPr="00CD0E8D">
        <w:rPr>
          <w:w w:val="105"/>
          <w:sz w:val="24"/>
          <w:szCs w:val="24"/>
        </w:rPr>
        <w:t>young</w:t>
      </w:r>
      <w:r w:rsidR="00EB3DCA" w:rsidRPr="00CD0E8D">
        <w:rPr>
          <w:spacing w:val="39"/>
          <w:w w:val="105"/>
          <w:sz w:val="24"/>
          <w:szCs w:val="24"/>
        </w:rPr>
        <w:t xml:space="preserve"> </w:t>
      </w:r>
      <w:r w:rsidR="00EB3DCA" w:rsidRPr="00CD0E8D">
        <w:rPr>
          <w:w w:val="105"/>
          <w:sz w:val="24"/>
          <w:szCs w:val="24"/>
        </w:rPr>
        <w:t>carer.</w:t>
      </w:r>
    </w:p>
    <w:p w14:paraId="4860346A" w14:textId="77777777" w:rsidR="00D134B4" w:rsidRPr="00D16177" w:rsidRDefault="00D134B4" w:rsidP="009551CD">
      <w:pPr>
        <w:pStyle w:val="BodyText"/>
        <w:rPr>
          <w:rFonts w:asciiTheme="minorHAnsi" w:hAnsiTheme="minorHAnsi"/>
        </w:rPr>
      </w:pPr>
    </w:p>
    <w:p w14:paraId="2DC7952F" w14:textId="77777777" w:rsidR="00D134B4" w:rsidRPr="00D16177" w:rsidRDefault="00D134B4" w:rsidP="009551CD">
      <w:pPr>
        <w:pStyle w:val="BodyText"/>
        <w:rPr>
          <w:rFonts w:asciiTheme="minorHAnsi" w:hAnsiTheme="minorHAnsi"/>
        </w:rPr>
      </w:pPr>
    </w:p>
    <w:p w14:paraId="5CB2FB46" w14:textId="77777777" w:rsidR="00D134B4" w:rsidRPr="00D16177" w:rsidRDefault="00EB3DCA" w:rsidP="00E168EF">
      <w:pPr>
        <w:rPr>
          <w:rFonts w:asciiTheme="minorHAnsi" w:hAnsiTheme="minorHAnsi"/>
          <w:b/>
          <w:sz w:val="24"/>
          <w:szCs w:val="24"/>
          <w:u w:val="single"/>
        </w:rPr>
      </w:pPr>
      <w:bookmarkStart w:id="4" w:name="_bookmark3"/>
      <w:bookmarkEnd w:id="4"/>
      <w:r w:rsidRPr="00D16177">
        <w:rPr>
          <w:rFonts w:asciiTheme="minorHAnsi" w:hAnsiTheme="minorHAnsi"/>
          <w:b/>
          <w:w w:val="110"/>
          <w:sz w:val="24"/>
          <w:szCs w:val="24"/>
          <w:u w:val="single"/>
        </w:rPr>
        <w:t>Young carers and the school</w:t>
      </w:r>
    </w:p>
    <w:p w14:paraId="595E860B" w14:textId="77777777" w:rsidR="00D134B4" w:rsidRPr="00D16177" w:rsidRDefault="00EB3DCA" w:rsidP="00E168EF">
      <w:pPr>
        <w:rPr>
          <w:rFonts w:asciiTheme="minorHAnsi" w:hAnsiTheme="minorHAnsi"/>
          <w:sz w:val="24"/>
          <w:szCs w:val="24"/>
        </w:rPr>
      </w:pPr>
      <w:r w:rsidRPr="00D16177">
        <w:rPr>
          <w:rFonts w:asciiTheme="minorHAnsi" w:hAnsiTheme="minorHAnsi"/>
          <w:w w:val="105"/>
          <w:sz w:val="24"/>
          <w:szCs w:val="24"/>
        </w:rPr>
        <w:t>The young carer lead is the main point of contact for young carers in the school. This appointed person is responsible for:</w:t>
      </w:r>
    </w:p>
    <w:p w14:paraId="1A493721" w14:textId="77777777" w:rsidR="00D134B4" w:rsidRPr="00D16177" w:rsidRDefault="00EB3DCA" w:rsidP="00E168EF">
      <w:pPr>
        <w:pStyle w:val="ListParagraph"/>
        <w:numPr>
          <w:ilvl w:val="0"/>
          <w:numId w:val="15"/>
        </w:numPr>
        <w:rPr>
          <w:rFonts w:asciiTheme="minorHAnsi" w:hAnsiTheme="minorHAnsi"/>
          <w:sz w:val="24"/>
          <w:szCs w:val="24"/>
        </w:rPr>
      </w:pPr>
      <w:r w:rsidRPr="00D16177">
        <w:rPr>
          <w:rFonts w:asciiTheme="minorHAnsi" w:hAnsiTheme="minorHAnsi"/>
          <w:w w:val="105"/>
          <w:sz w:val="24"/>
          <w:szCs w:val="24"/>
        </w:rPr>
        <w:t>Ensuring</w:t>
      </w:r>
      <w:r w:rsidRPr="00D16177">
        <w:rPr>
          <w:rFonts w:asciiTheme="minorHAnsi" w:hAnsiTheme="minorHAnsi"/>
          <w:spacing w:val="27"/>
          <w:w w:val="105"/>
          <w:sz w:val="24"/>
          <w:szCs w:val="24"/>
        </w:rPr>
        <w:t xml:space="preserve"> </w:t>
      </w:r>
      <w:r w:rsidRPr="00D16177">
        <w:rPr>
          <w:rFonts w:asciiTheme="minorHAnsi" w:hAnsiTheme="minorHAnsi"/>
          <w:w w:val="105"/>
          <w:sz w:val="24"/>
          <w:szCs w:val="24"/>
        </w:rPr>
        <w:t>that</w:t>
      </w:r>
      <w:r w:rsidRPr="00D16177">
        <w:rPr>
          <w:rFonts w:asciiTheme="minorHAnsi" w:hAnsiTheme="minorHAnsi"/>
          <w:spacing w:val="25"/>
          <w:w w:val="105"/>
          <w:sz w:val="24"/>
          <w:szCs w:val="24"/>
        </w:rPr>
        <w:t xml:space="preserve"> </w:t>
      </w:r>
      <w:r w:rsidRPr="00D16177">
        <w:rPr>
          <w:rFonts w:asciiTheme="minorHAnsi" w:hAnsiTheme="minorHAnsi"/>
          <w:w w:val="105"/>
          <w:sz w:val="24"/>
          <w:szCs w:val="24"/>
        </w:rPr>
        <w:t>young</w:t>
      </w:r>
      <w:r w:rsidRPr="00D16177">
        <w:rPr>
          <w:rFonts w:asciiTheme="minorHAnsi" w:hAnsiTheme="minorHAnsi"/>
          <w:spacing w:val="27"/>
          <w:w w:val="105"/>
          <w:sz w:val="24"/>
          <w:szCs w:val="24"/>
        </w:rPr>
        <w:t xml:space="preserve"> </w:t>
      </w:r>
      <w:r w:rsidRPr="00D16177">
        <w:rPr>
          <w:rFonts w:asciiTheme="minorHAnsi" w:hAnsiTheme="minorHAnsi"/>
          <w:w w:val="105"/>
          <w:sz w:val="24"/>
          <w:szCs w:val="24"/>
        </w:rPr>
        <w:t>carers</w:t>
      </w:r>
      <w:r w:rsidRPr="00D16177">
        <w:rPr>
          <w:rFonts w:asciiTheme="minorHAnsi" w:hAnsiTheme="minorHAnsi"/>
          <w:spacing w:val="28"/>
          <w:w w:val="105"/>
          <w:sz w:val="24"/>
          <w:szCs w:val="24"/>
        </w:rPr>
        <w:t xml:space="preserve"> </w:t>
      </w:r>
      <w:r w:rsidRPr="00D16177">
        <w:rPr>
          <w:rFonts w:asciiTheme="minorHAnsi" w:hAnsiTheme="minorHAnsi"/>
          <w:w w:val="105"/>
          <w:sz w:val="24"/>
          <w:szCs w:val="24"/>
        </w:rPr>
        <w:t>have</w:t>
      </w:r>
      <w:r w:rsidRPr="00D16177">
        <w:rPr>
          <w:rFonts w:asciiTheme="minorHAnsi" w:hAnsiTheme="minorHAnsi"/>
          <w:spacing w:val="26"/>
          <w:w w:val="105"/>
          <w:sz w:val="24"/>
          <w:szCs w:val="24"/>
        </w:rPr>
        <w:t xml:space="preserve"> </w:t>
      </w:r>
      <w:r w:rsidRPr="00D16177">
        <w:rPr>
          <w:rFonts w:asciiTheme="minorHAnsi" w:hAnsiTheme="minorHAnsi"/>
          <w:w w:val="105"/>
          <w:sz w:val="24"/>
          <w:szCs w:val="24"/>
        </w:rPr>
        <w:t>the</w:t>
      </w:r>
      <w:r w:rsidRPr="00D16177">
        <w:rPr>
          <w:rFonts w:asciiTheme="minorHAnsi" w:hAnsiTheme="minorHAnsi"/>
          <w:spacing w:val="26"/>
          <w:w w:val="105"/>
          <w:sz w:val="24"/>
          <w:szCs w:val="24"/>
        </w:rPr>
        <w:t xml:space="preserve"> </w:t>
      </w:r>
      <w:r w:rsidRPr="00D16177">
        <w:rPr>
          <w:rFonts w:asciiTheme="minorHAnsi" w:hAnsiTheme="minorHAnsi"/>
          <w:w w:val="105"/>
          <w:sz w:val="24"/>
          <w:szCs w:val="24"/>
        </w:rPr>
        <w:t>same</w:t>
      </w:r>
      <w:r w:rsidRPr="00D16177">
        <w:rPr>
          <w:rFonts w:asciiTheme="minorHAnsi" w:hAnsiTheme="minorHAnsi"/>
          <w:spacing w:val="26"/>
          <w:w w:val="105"/>
          <w:sz w:val="24"/>
          <w:szCs w:val="24"/>
        </w:rPr>
        <w:t xml:space="preserve"> </w:t>
      </w:r>
      <w:r w:rsidRPr="00D16177">
        <w:rPr>
          <w:rFonts w:asciiTheme="minorHAnsi" w:hAnsiTheme="minorHAnsi"/>
          <w:w w:val="105"/>
          <w:sz w:val="24"/>
          <w:szCs w:val="24"/>
        </w:rPr>
        <w:t>access</w:t>
      </w:r>
      <w:r w:rsidRPr="00D16177">
        <w:rPr>
          <w:rFonts w:asciiTheme="minorHAnsi" w:hAnsiTheme="minorHAnsi"/>
          <w:spacing w:val="25"/>
          <w:w w:val="105"/>
          <w:sz w:val="24"/>
          <w:szCs w:val="24"/>
        </w:rPr>
        <w:t xml:space="preserve"> </w:t>
      </w:r>
      <w:r w:rsidRPr="00D16177">
        <w:rPr>
          <w:rFonts w:asciiTheme="minorHAnsi" w:hAnsiTheme="minorHAnsi"/>
          <w:w w:val="105"/>
          <w:sz w:val="24"/>
          <w:szCs w:val="24"/>
        </w:rPr>
        <w:t>to</w:t>
      </w:r>
      <w:r w:rsidRPr="00D16177">
        <w:rPr>
          <w:rFonts w:asciiTheme="minorHAnsi" w:hAnsiTheme="minorHAnsi"/>
          <w:spacing w:val="28"/>
          <w:w w:val="105"/>
          <w:sz w:val="24"/>
          <w:szCs w:val="24"/>
        </w:rPr>
        <w:t xml:space="preserve"> </w:t>
      </w:r>
      <w:r w:rsidRPr="00D16177">
        <w:rPr>
          <w:rFonts w:asciiTheme="minorHAnsi" w:hAnsiTheme="minorHAnsi"/>
          <w:w w:val="105"/>
          <w:sz w:val="24"/>
          <w:szCs w:val="24"/>
        </w:rPr>
        <w:t>a</w:t>
      </w:r>
      <w:r w:rsidRPr="00D16177">
        <w:rPr>
          <w:rFonts w:asciiTheme="minorHAnsi" w:hAnsiTheme="minorHAnsi"/>
          <w:spacing w:val="26"/>
          <w:w w:val="105"/>
          <w:sz w:val="24"/>
          <w:szCs w:val="24"/>
        </w:rPr>
        <w:t xml:space="preserve"> </w:t>
      </w:r>
      <w:r w:rsidRPr="00D16177">
        <w:rPr>
          <w:rFonts w:asciiTheme="minorHAnsi" w:hAnsiTheme="minorHAnsi"/>
          <w:w w:val="105"/>
          <w:sz w:val="24"/>
          <w:szCs w:val="24"/>
        </w:rPr>
        <w:t>full</w:t>
      </w:r>
      <w:r w:rsidRPr="00D16177">
        <w:rPr>
          <w:rFonts w:asciiTheme="minorHAnsi" w:hAnsiTheme="minorHAnsi"/>
          <w:spacing w:val="27"/>
          <w:w w:val="105"/>
          <w:sz w:val="24"/>
          <w:szCs w:val="24"/>
        </w:rPr>
        <w:t xml:space="preserve"> </w:t>
      </w:r>
      <w:r w:rsidRPr="00D16177">
        <w:rPr>
          <w:rFonts w:asciiTheme="minorHAnsi" w:hAnsiTheme="minorHAnsi"/>
          <w:w w:val="105"/>
          <w:sz w:val="24"/>
          <w:szCs w:val="24"/>
        </w:rPr>
        <w:t>education</w:t>
      </w:r>
      <w:r w:rsidRPr="00D16177">
        <w:rPr>
          <w:rFonts w:asciiTheme="minorHAnsi" w:hAnsiTheme="minorHAnsi"/>
          <w:spacing w:val="27"/>
          <w:w w:val="105"/>
          <w:sz w:val="24"/>
          <w:szCs w:val="24"/>
        </w:rPr>
        <w:t xml:space="preserve"> </w:t>
      </w:r>
      <w:r w:rsidRPr="00D16177">
        <w:rPr>
          <w:rFonts w:asciiTheme="minorHAnsi" w:hAnsiTheme="minorHAnsi"/>
          <w:w w:val="105"/>
          <w:sz w:val="24"/>
          <w:szCs w:val="24"/>
        </w:rPr>
        <w:t>and career choices as their peers.</w:t>
      </w:r>
    </w:p>
    <w:p w14:paraId="05D4AC62" w14:textId="77777777" w:rsidR="00D134B4" w:rsidRPr="00D16177" w:rsidRDefault="00EB3DCA" w:rsidP="00E168EF">
      <w:pPr>
        <w:pStyle w:val="ListParagraph"/>
        <w:numPr>
          <w:ilvl w:val="0"/>
          <w:numId w:val="15"/>
        </w:numPr>
        <w:rPr>
          <w:rFonts w:asciiTheme="minorHAnsi" w:hAnsiTheme="minorHAnsi"/>
          <w:sz w:val="24"/>
          <w:szCs w:val="24"/>
        </w:rPr>
      </w:pPr>
      <w:r w:rsidRPr="00D16177">
        <w:rPr>
          <w:rFonts w:asciiTheme="minorHAnsi" w:hAnsiTheme="minorHAnsi"/>
          <w:w w:val="105"/>
          <w:sz w:val="24"/>
          <w:szCs w:val="24"/>
        </w:rPr>
        <w:t>Promoting</w:t>
      </w:r>
      <w:r w:rsidRPr="00D16177">
        <w:rPr>
          <w:rFonts w:asciiTheme="minorHAnsi" w:hAnsiTheme="minorHAnsi"/>
          <w:spacing w:val="17"/>
          <w:w w:val="105"/>
          <w:sz w:val="24"/>
          <w:szCs w:val="24"/>
        </w:rPr>
        <w:t xml:space="preserve"> </w:t>
      </w:r>
      <w:r w:rsidRPr="00D16177">
        <w:rPr>
          <w:rFonts w:asciiTheme="minorHAnsi" w:hAnsiTheme="minorHAnsi"/>
          <w:w w:val="105"/>
          <w:sz w:val="24"/>
          <w:szCs w:val="24"/>
        </w:rPr>
        <w:t>and</w:t>
      </w:r>
      <w:r w:rsidRPr="00D16177">
        <w:rPr>
          <w:rFonts w:asciiTheme="minorHAnsi" w:hAnsiTheme="minorHAnsi"/>
          <w:spacing w:val="16"/>
          <w:w w:val="105"/>
          <w:sz w:val="24"/>
          <w:szCs w:val="24"/>
        </w:rPr>
        <w:t xml:space="preserve"> </w:t>
      </w:r>
      <w:r w:rsidRPr="00D16177">
        <w:rPr>
          <w:rFonts w:asciiTheme="minorHAnsi" w:hAnsiTheme="minorHAnsi"/>
          <w:w w:val="105"/>
          <w:sz w:val="24"/>
          <w:szCs w:val="24"/>
        </w:rPr>
        <w:t>coordinating</w:t>
      </w:r>
      <w:r w:rsidRPr="00D16177">
        <w:rPr>
          <w:rFonts w:asciiTheme="minorHAnsi" w:hAnsiTheme="minorHAnsi"/>
          <w:spacing w:val="18"/>
          <w:w w:val="105"/>
          <w:sz w:val="24"/>
          <w:szCs w:val="24"/>
        </w:rPr>
        <w:t xml:space="preserve"> </w:t>
      </w:r>
      <w:r w:rsidRPr="00D16177">
        <w:rPr>
          <w:rFonts w:asciiTheme="minorHAnsi" w:hAnsiTheme="minorHAnsi"/>
          <w:w w:val="105"/>
          <w:sz w:val="24"/>
          <w:szCs w:val="24"/>
        </w:rPr>
        <w:t>the</w:t>
      </w:r>
      <w:r w:rsidRPr="00D16177">
        <w:rPr>
          <w:rFonts w:asciiTheme="minorHAnsi" w:hAnsiTheme="minorHAnsi"/>
          <w:spacing w:val="13"/>
          <w:w w:val="105"/>
          <w:sz w:val="24"/>
          <w:szCs w:val="24"/>
        </w:rPr>
        <w:t xml:space="preserve"> </w:t>
      </w:r>
      <w:r w:rsidRPr="00D16177">
        <w:rPr>
          <w:rFonts w:asciiTheme="minorHAnsi" w:hAnsiTheme="minorHAnsi"/>
          <w:w w:val="105"/>
          <w:sz w:val="24"/>
          <w:szCs w:val="24"/>
        </w:rPr>
        <w:t>support</w:t>
      </w:r>
      <w:r w:rsidRPr="00D16177">
        <w:rPr>
          <w:rFonts w:asciiTheme="minorHAnsi" w:hAnsiTheme="minorHAnsi"/>
          <w:spacing w:val="15"/>
          <w:w w:val="105"/>
          <w:sz w:val="24"/>
          <w:szCs w:val="24"/>
        </w:rPr>
        <w:t xml:space="preserve"> </w:t>
      </w:r>
      <w:r w:rsidRPr="00D16177">
        <w:rPr>
          <w:rFonts w:asciiTheme="minorHAnsi" w:hAnsiTheme="minorHAnsi"/>
          <w:w w:val="105"/>
          <w:sz w:val="24"/>
          <w:szCs w:val="24"/>
        </w:rPr>
        <w:t>young</w:t>
      </w:r>
      <w:r w:rsidRPr="00D16177">
        <w:rPr>
          <w:rFonts w:asciiTheme="minorHAnsi" w:hAnsiTheme="minorHAnsi"/>
          <w:spacing w:val="15"/>
          <w:w w:val="105"/>
          <w:sz w:val="24"/>
          <w:szCs w:val="24"/>
        </w:rPr>
        <w:t xml:space="preserve"> </w:t>
      </w:r>
      <w:r w:rsidRPr="00D16177">
        <w:rPr>
          <w:rFonts w:asciiTheme="minorHAnsi" w:hAnsiTheme="minorHAnsi"/>
          <w:w w:val="105"/>
          <w:sz w:val="24"/>
          <w:szCs w:val="24"/>
        </w:rPr>
        <w:t>carers</w:t>
      </w:r>
      <w:r w:rsidRPr="00D16177">
        <w:rPr>
          <w:rFonts w:asciiTheme="minorHAnsi" w:hAnsiTheme="minorHAnsi"/>
          <w:spacing w:val="17"/>
          <w:w w:val="105"/>
          <w:sz w:val="24"/>
          <w:szCs w:val="24"/>
        </w:rPr>
        <w:t xml:space="preserve"> </w:t>
      </w:r>
      <w:r w:rsidRPr="00D16177">
        <w:rPr>
          <w:rFonts w:asciiTheme="minorHAnsi" w:hAnsiTheme="minorHAnsi"/>
          <w:w w:val="105"/>
          <w:sz w:val="24"/>
          <w:szCs w:val="24"/>
        </w:rPr>
        <w:t>need.</w:t>
      </w:r>
    </w:p>
    <w:p w14:paraId="4AE5D257" w14:textId="77777777" w:rsidR="00D134B4" w:rsidRPr="00D16177" w:rsidRDefault="00EB3DCA" w:rsidP="00E168EF">
      <w:pPr>
        <w:pStyle w:val="ListParagraph"/>
        <w:numPr>
          <w:ilvl w:val="0"/>
          <w:numId w:val="15"/>
        </w:numPr>
        <w:rPr>
          <w:rFonts w:asciiTheme="minorHAnsi" w:hAnsiTheme="minorHAnsi"/>
          <w:sz w:val="24"/>
          <w:szCs w:val="24"/>
        </w:rPr>
      </w:pPr>
      <w:r w:rsidRPr="00D16177">
        <w:rPr>
          <w:rFonts w:asciiTheme="minorHAnsi" w:hAnsiTheme="minorHAnsi"/>
          <w:w w:val="105"/>
          <w:sz w:val="24"/>
          <w:szCs w:val="24"/>
        </w:rPr>
        <w:t>Liaising</w:t>
      </w:r>
      <w:r w:rsidRPr="00D16177">
        <w:rPr>
          <w:rFonts w:asciiTheme="minorHAnsi" w:hAnsiTheme="minorHAnsi"/>
          <w:spacing w:val="26"/>
          <w:w w:val="105"/>
          <w:sz w:val="24"/>
          <w:szCs w:val="24"/>
        </w:rPr>
        <w:t xml:space="preserve"> </w:t>
      </w:r>
      <w:r w:rsidRPr="00D16177">
        <w:rPr>
          <w:rFonts w:asciiTheme="minorHAnsi" w:hAnsiTheme="minorHAnsi"/>
          <w:w w:val="105"/>
          <w:sz w:val="24"/>
          <w:szCs w:val="24"/>
        </w:rPr>
        <w:t>with</w:t>
      </w:r>
      <w:r w:rsidRPr="00D16177">
        <w:rPr>
          <w:rFonts w:asciiTheme="minorHAnsi" w:hAnsiTheme="minorHAnsi"/>
          <w:spacing w:val="26"/>
          <w:w w:val="105"/>
          <w:sz w:val="24"/>
          <w:szCs w:val="24"/>
        </w:rPr>
        <w:t xml:space="preserve"> </w:t>
      </w:r>
      <w:r w:rsidRPr="00D16177">
        <w:rPr>
          <w:rFonts w:asciiTheme="minorHAnsi" w:hAnsiTheme="minorHAnsi"/>
          <w:w w:val="105"/>
          <w:sz w:val="24"/>
          <w:szCs w:val="24"/>
        </w:rPr>
        <w:t>other</w:t>
      </w:r>
      <w:r w:rsidRPr="00D16177">
        <w:rPr>
          <w:rFonts w:asciiTheme="minorHAnsi" w:hAnsiTheme="minorHAnsi"/>
          <w:spacing w:val="27"/>
          <w:w w:val="105"/>
          <w:sz w:val="24"/>
          <w:szCs w:val="24"/>
        </w:rPr>
        <w:t xml:space="preserve"> </w:t>
      </w:r>
      <w:r w:rsidRPr="00D16177">
        <w:rPr>
          <w:rFonts w:asciiTheme="minorHAnsi" w:hAnsiTheme="minorHAnsi"/>
          <w:w w:val="105"/>
          <w:sz w:val="24"/>
          <w:szCs w:val="24"/>
        </w:rPr>
        <w:t>agencies</w:t>
      </w:r>
      <w:r w:rsidRPr="00D16177">
        <w:rPr>
          <w:rFonts w:asciiTheme="minorHAnsi" w:hAnsiTheme="minorHAnsi"/>
          <w:spacing w:val="30"/>
          <w:w w:val="105"/>
          <w:sz w:val="24"/>
          <w:szCs w:val="24"/>
        </w:rPr>
        <w:t xml:space="preserve"> </w:t>
      </w:r>
      <w:r w:rsidRPr="00D16177">
        <w:rPr>
          <w:rFonts w:asciiTheme="minorHAnsi" w:hAnsiTheme="minorHAnsi"/>
          <w:w w:val="105"/>
          <w:sz w:val="24"/>
          <w:szCs w:val="24"/>
        </w:rPr>
        <w:t>as</w:t>
      </w:r>
      <w:r w:rsidRPr="00D16177">
        <w:rPr>
          <w:rFonts w:asciiTheme="minorHAnsi" w:hAnsiTheme="minorHAnsi"/>
          <w:spacing w:val="29"/>
          <w:w w:val="105"/>
          <w:sz w:val="24"/>
          <w:szCs w:val="24"/>
        </w:rPr>
        <w:t xml:space="preserve"> </w:t>
      </w:r>
      <w:r w:rsidRPr="00D16177">
        <w:rPr>
          <w:rFonts w:asciiTheme="minorHAnsi" w:hAnsiTheme="minorHAnsi"/>
          <w:w w:val="105"/>
          <w:sz w:val="24"/>
          <w:szCs w:val="24"/>
        </w:rPr>
        <w:t>appropriate,</w:t>
      </w:r>
      <w:r w:rsidRPr="00D16177">
        <w:rPr>
          <w:rFonts w:asciiTheme="minorHAnsi" w:hAnsiTheme="minorHAnsi"/>
          <w:spacing w:val="29"/>
          <w:w w:val="105"/>
          <w:sz w:val="24"/>
          <w:szCs w:val="24"/>
        </w:rPr>
        <w:t xml:space="preserve"> </w:t>
      </w:r>
      <w:r w:rsidRPr="00D16177">
        <w:rPr>
          <w:rFonts w:asciiTheme="minorHAnsi" w:hAnsiTheme="minorHAnsi"/>
          <w:w w:val="105"/>
          <w:sz w:val="24"/>
          <w:szCs w:val="24"/>
        </w:rPr>
        <w:t>including</w:t>
      </w:r>
      <w:r w:rsidRPr="00D16177">
        <w:rPr>
          <w:rFonts w:asciiTheme="minorHAnsi" w:hAnsiTheme="minorHAnsi"/>
          <w:spacing w:val="29"/>
          <w:w w:val="105"/>
          <w:sz w:val="24"/>
          <w:szCs w:val="24"/>
        </w:rPr>
        <w:t xml:space="preserve"> </w:t>
      </w:r>
      <w:r w:rsidRPr="00D16177">
        <w:rPr>
          <w:rFonts w:asciiTheme="minorHAnsi" w:hAnsiTheme="minorHAnsi"/>
          <w:w w:val="105"/>
          <w:sz w:val="24"/>
          <w:szCs w:val="24"/>
        </w:rPr>
        <w:t>adult</w:t>
      </w:r>
      <w:r w:rsidRPr="00D16177">
        <w:rPr>
          <w:rFonts w:asciiTheme="minorHAnsi" w:hAnsiTheme="minorHAnsi"/>
          <w:spacing w:val="26"/>
          <w:w w:val="105"/>
          <w:sz w:val="24"/>
          <w:szCs w:val="24"/>
        </w:rPr>
        <w:t xml:space="preserve"> </w:t>
      </w:r>
      <w:r w:rsidRPr="00D16177">
        <w:rPr>
          <w:rFonts w:asciiTheme="minorHAnsi" w:hAnsiTheme="minorHAnsi"/>
          <w:w w:val="105"/>
          <w:sz w:val="24"/>
          <w:szCs w:val="24"/>
        </w:rPr>
        <w:t>services</w:t>
      </w:r>
    </w:p>
    <w:p w14:paraId="6DC329EC" w14:textId="77777777" w:rsidR="00D16177" w:rsidRPr="00D16177" w:rsidRDefault="00D16177" w:rsidP="00D16177">
      <w:pPr>
        <w:rPr>
          <w:rFonts w:asciiTheme="minorHAnsi" w:hAnsiTheme="minorHAnsi"/>
          <w:sz w:val="24"/>
          <w:szCs w:val="24"/>
        </w:rPr>
      </w:pPr>
    </w:p>
    <w:p w14:paraId="732C2629" w14:textId="77777777" w:rsidR="00D16177" w:rsidRPr="00D16177" w:rsidRDefault="00D16177" w:rsidP="00D16177">
      <w:pPr>
        <w:rPr>
          <w:rFonts w:asciiTheme="minorHAnsi" w:hAnsiTheme="minorHAnsi"/>
          <w:sz w:val="24"/>
          <w:szCs w:val="24"/>
        </w:rPr>
      </w:pPr>
    </w:p>
    <w:p w14:paraId="7FC0F498" w14:textId="77777777" w:rsidR="00CD0E8D" w:rsidRPr="00D16177" w:rsidRDefault="00D16177" w:rsidP="00D16177">
      <w:pPr>
        <w:rPr>
          <w:rFonts w:asciiTheme="minorHAnsi" w:hAnsiTheme="minorHAnsi"/>
          <w:sz w:val="24"/>
          <w:szCs w:val="24"/>
        </w:rPr>
      </w:pPr>
      <w:r w:rsidRPr="00D16177">
        <w:rPr>
          <w:rFonts w:asciiTheme="minorHAnsi" w:hAnsiTheme="minorHAnsi"/>
          <w:sz w:val="24"/>
          <w:szCs w:val="24"/>
        </w:rPr>
        <w:t>It is important that staff members can effectively identify young carers and that young carers feel that they can ask for help; therefore, raising awareness among staff and pupils about the issues relating to young carers and what support is available is vital.</w:t>
      </w:r>
    </w:p>
    <w:p w14:paraId="2874553E" w14:textId="77777777" w:rsidR="00D16177" w:rsidRDefault="00D16177" w:rsidP="00D16177">
      <w:pPr>
        <w:rPr>
          <w:rFonts w:asciiTheme="minorHAnsi" w:hAnsiTheme="minorHAnsi"/>
          <w:sz w:val="24"/>
          <w:szCs w:val="24"/>
        </w:rPr>
      </w:pPr>
      <w:r w:rsidRPr="00D16177">
        <w:rPr>
          <w:rFonts w:asciiTheme="minorHAnsi" w:hAnsiTheme="minorHAnsi"/>
          <w:sz w:val="24"/>
          <w:szCs w:val="24"/>
        </w:rPr>
        <w:t>In order to ensure that staff members understand the issues faced by young carers, training and ongoing professional development about the matter is provided for staff and the governing body.</w:t>
      </w:r>
    </w:p>
    <w:p w14:paraId="11F70644" w14:textId="77777777" w:rsidR="00CD0E8D" w:rsidRPr="00D16177" w:rsidRDefault="00CD0E8D" w:rsidP="00D16177">
      <w:pPr>
        <w:rPr>
          <w:rFonts w:asciiTheme="minorHAnsi" w:hAnsiTheme="minorHAnsi"/>
          <w:sz w:val="24"/>
          <w:szCs w:val="24"/>
        </w:rPr>
      </w:pPr>
    </w:p>
    <w:p w14:paraId="4CB810E8" w14:textId="77777777" w:rsidR="00CD0E8D" w:rsidRPr="00D16177" w:rsidRDefault="00D16177" w:rsidP="00D16177">
      <w:pPr>
        <w:rPr>
          <w:rFonts w:asciiTheme="minorHAnsi" w:hAnsiTheme="minorHAnsi"/>
          <w:sz w:val="24"/>
          <w:szCs w:val="24"/>
        </w:rPr>
      </w:pPr>
      <w:r w:rsidRPr="00D16177">
        <w:rPr>
          <w:rFonts w:asciiTheme="minorHAnsi" w:hAnsiTheme="minorHAnsi"/>
          <w:sz w:val="24"/>
          <w:szCs w:val="24"/>
        </w:rPr>
        <w:t>Staff members will keep up-to-date with national and local developments, legislation and guidance affecting young carers and their families.</w:t>
      </w:r>
    </w:p>
    <w:p w14:paraId="4C6D6295" w14:textId="77777777" w:rsidR="00D16177" w:rsidRPr="00D16177" w:rsidRDefault="00CD0E8D" w:rsidP="00D16177">
      <w:pPr>
        <w:rPr>
          <w:rFonts w:asciiTheme="minorHAnsi" w:hAnsiTheme="minorHAnsi"/>
          <w:sz w:val="24"/>
          <w:szCs w:val="24"/>
        </w:rPr>
      </w:pPr>
      <w:r>
        <w:rPr>
          <w:rFonts w:asciiTheme="minorHAnsi" w:hAnsiTheme="minorHAnsi"/>
          <w:sz w:val="24"/>
          <w:szCs w:val="24"/>
        </w:rPr>
        <w:t>Worth Valley</w:t>
      </w:r>
      <w:r w:rsidR="00D16177" w:rsidRPr="00D16177">
        <w:rPr>
          <w:rFonts w:asciiTheme="minorHAnsi" w:hAnsiTheme="minorHAnsi"/>
          <w:sz w:val="24"/>
          <w:szCs w:val="24"/>
        </w:rPr>
        <w:t xml:space="preserve"> Primary </w:t>
      </w:r>
      <w:r>
        <w:rPr>
          <w:rFonts w:asciiTheme="minorHAnsi" w:hAnsiTheme="minorHAnsi"/>
          <w:sz w:val="24"/>
          <w:szCs w:val="24"/>
        </w:rPr>
        <w:t xml:space="preserve">School </w:t>
      </w:r>
      <w:r w:rsidR="00D16177" w:rsidRPr="00D16177">
        <w:rPr>
          <w:rFonts w:asciiTheme="minorHAnsi" w:hAnsiTheme="minorHAnsi"/>
          <w:sz w:val="24"/>
          <w:szCs w:val="24"/>
        </w:rPr>
        <w:t>aims to create a welcoming and friendly environment for all pupils, in which young carers feel comfortable to discuss their situation.</w:t>
      </w:r>
    </w:p>
    <w:p w14:paraId="1B6BC0DA"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The school will publish clear information regarding how pupils and their families can access support, ensuring that all pupils are aware of this information.</w:t>
      </w:r>
    </w:p>
    <w:p w14:paraId="0FD2330E"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The governing body will make provision for inclusive policies and practices that support young carers and promote good communication with their families.</w:t>
      </w:r>
    </w:p>
    <w:p w14:paraId="0DFD5AFC"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The curriculum, primarily PSHE lessons, will be used to promote a full understanding, acceptance of, and respect for, issues such as the work of young carers.</w:t>
      </w:r>
    </w:p>
    <w:p w14:paraId="4B98202E"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The school premises are accessible to people with disabilities and/or illnesses, offering additional support to enable them to attend parents’ evenings and other school events.</w:t>
      </w:r>
    </w:p>
    <w:p w14:paraId="26176C1D"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 xml:space="preserve">Staff members will not discuss a young </w:t>
      </w:r>
      <w:proofErr w:type="spellStart"/>
      <w:r w:rsidRPr="00D16177">
        <w:rPr>
          <w:rFonts w:asciiTheme="minorHAnsi" w:hAnsiTheme="minorHAnsi"/>
          <w:sz w:val="24"/>
          <w:szCs w:val="24"/>
        </w:rPr>
        <w:t>carer’s</w:t>
      </w:r>
      <w:proofErr w:type="spellEnd"/>
      <w:r w:rsidRPr="00D16177">
        <w:rPr>
          <w:rFonts w:asciiTheme="minorHAnsi" w:hAnsiTheme="minorHAnsi"/>
          <w:sz w:val="24"/>
          <w:szCs w:val="24"/>
        </w:rPr>
        <w:t xml:space="preserve"> personal situation and related</w:t>
      </w:r>
      <w:r w:rsidR="00CD0E8D">
        <w:rPr>
          <w:rFonts w:asciiTheme="minorHAnsi" w:hAnsiTheme="minorHAnsi"/>
          <w:sz w:val="24"/>
          <w:szCs w:val="24"/>
        </w:rPr>
        <w:t xml:space="preserve"> </w:t>
      </w:r>
      <w:r w:rsidRPr="00D16177">
        <w:rPr>
          <w:rFonts w:asciiTheme="minorHAnsi" w:hAnsiTheme="minorHAnsi"/>
          <w:sz w:val="24"/>
          <w:szCs w:val="24"/>
        </w:rPr>
        <w:t>arrangements in front of their peers.</w:t>
      </w:r>
    </w:p>
    <w:p w14:paraId="6B9B617C" w14:textId="77777777" w:rsidR="00D16177" w:rsidRPr="00D16177" w:rsidRDefault="00D16177" w:rsidP="00D16177">
      <w:pPr>
        <w:rPr>
          <w:rFonts w:asciiTheme="minorHAnsi" w:hAnsiTheme="minorHAnsi"/>
          <w:sz w:val="24"/>
          <w:szCs w:val="24"/>
        </w:rPr>
        <w:sectPr w:rsidR="00D16177" w:rsidRPr="00D16177" w:rsidSect="009551CD">
          <w:pgSz w:w="11910" w:h="16840"/>
          <w:pgMar w:top="720" w:right="720" w:bottom="720" w:left="720" w:header="720" w:footer="720" w:gutter="0"/>
          <w:cols w:space="720"/>
          <w:docGrid w:linePitch="299"/>
        </w:sectPr>
      </w:pPr>
      <w:r w:rsidRPr="00D16177">
        <w:rPr>
          <w:rFonts w:asciiTheme="minorHAnsi" w:hAnsiTheme="minorHAnsi"/>
          <w:sz w:val="24"/>
          <w:szCs w:val="24"/>
        </w:rPr>
        <w:t>The school will follow child protection procedures regarding any pupil who they believe to be at risk of significant harm due to inappropriate levels of caring.</w:t>
      </w:r>
    </w:p>
    <w:p w14:paraId="42F7C0CB" w14:textId="77777777" w:rsidR="00D134B4" w:rsidRPr="00D16177" w:rsidRDefault="00EB3DCA" w:rsidP="00E168EF">
      <w:pPr>
        <w:rPr>
          <w:rFonts w:asciiTheme="minorHAnsi" w:hAnsiTheme="minorHAnsi"/>
          <w:b/>
          <w:sz w:val="24"/>
          <w:szCs w:val="24"/>
          <w:u w:val="single"/>
        </w:rPr>
      </w:pPr>
      <w:bookmarkStart w:id="5" w:name="_bookmark4"/>
      <w:bookmarkEnd w:id="5"/>
      <w:r w:rsidRPr="00D16177">
        <w:rPr>
          <w:rFonts w:asciiTheme="minorHAnsi" w:hAnsiTheme="minorHAnsi"/>
          <w:b/>
          <w:w w:val="110"/>
          <w:sz w:val="24"/>
          <w:szCs w:val="24"/>
          <w:u w:val="single"/>
        </w:rPr>
        <w:lastRenderedPageBreak/>
        <w:t>Providing</w:t>
      </w:r>
      <w:r w:rsidRPr="00D16177">
        <w:rPr>
          <w:rFonts w:asciiTheme="minorHAnsi" w:hAnsiTheme="minorHAnsi"/>
          <w:b/>
          <w:spacing w:val="16"/>
          <w:w w:val="110"/>
          <w:sz w:val="24"/>
          <w:szCs w:val="24"/>
          <w:u w:val="single"/>
        </w:rPr>
        <w:t xml:space="preserve"> </w:t>
      </w:r>
      <w:r w:rsidRPr="00D16177">
        <w:rPr>
          <w:rFonts w:asciiTheme="minorHAnsi" w:hAnsiTheme="minorHAnsi"/>
          <w:b/>
          <w:w w:val="110"/>
          <w:sz w:val="24"/>
          <w:szCs w:val="24"/>
          <w:u w:val="single"/>
        </w:rPr>
        <w:t>support</w:t>
      </w:r>
    </w:p>
    <w:p w14:paraId="35ABF135" w14:textId="77777777" w:rsidR="00D134B4" w:rsidRPr="00CD0E8D" w:rsidRDefault="00EB3DCA" w:rsidP="00CD0E8D">
      <w:pPr>
        <w:pStyle w:val="ListParagraph"/>
        <w:numPr>
          <w:ilvl w:val="0"/>
          <w:numId w:val="18"/>
        </w:numPr>
        <w:rPr>
          <w:sz w:val="24"/>
          <w:szCs w:val="24"/>
        </w:rPr>
      </w:pPr>
      <w:r w:rsidRPr="00CD0E8D">
        <w:rPr>
          <w:w w:val="105"/>
          <w:sz w:val="24"/>
          <w:szCs w:val="24"/>
        </w:rPr>
        <w:t>The</w:t>
      </w:r>
      <w:r w:rsidRPr="00CD0E8D">
        <w:rPr>
          <w:spacing w:val="25"/>
          <w:w w:val="105"/>
          <w:sz w:val="24"/>
          <w:szCs w:val="24"/>
        </w:rPr>
        <w:t xml:space="preserve"> </w:t>
      </w:r>
      <w:r w:rsidRPr="00CD0E8D">
        <w:rPr>
          <w:w w:val="105"/>
          <w:sz w:val="24"/>
          <w:szCs w:val="24"/>
        </w:rPr>
        <w:t>young</w:t>
      </w:r>
      <w:r w:rsidRPr="00CD0E8D">
        <w:rPr>
          <w:spacing w:val="26"/>
          <w:w w:val="105"/>
          <w:sz w:val="24"/>
          <w:szCs w:val="24"/>
        </w:rPr>
        <w:t xml:space="preserve"> </w:t>
      </w:r>
      <w:proofErr w:type="spellStart"/>
      <w:r w:rsidRPr="00CD0E8D">
        <w:rPr>
          <w:w w:val="105"/>
          <w:sz w:val="24"/>
          <w:szCs w:val="24"/>
        </w:rPr>
        <w:t>carer</w:t>
      </w:r>
      <w:proofErr w:type="spellEnd"/>
      <w:r w:rsidRPr="00CD0E8D">
        <w:rPr>
          <w:spacing w:val="25"/>
          <w:w w:val="105"/>
          <w:sz w:val="24"/>
          <w:szCs w:val="24"/>
        </w:rPr>
        <w:t xml:space="preserve"> </w:t>
      </w:r>
      <w:r w:rsidRPr="00CD0E8D">
        <w:rPr>
          <w:w w:val="105"/>
          <w:sz w:val="24"/>
          <w:szCs w:val="24"/>
        </w:rPr>
        <w:t>lead</w:t>
      </w:r>
      <w:r w:rsidR="00CD0E8D">
        <w:rPr>
          <w:w w:val="105"/>
          <w:sz w:val="24"/>
          <w:szCs w:val="24"/>
        </w:rPr>
        <w:t xml:space="preserve"> is </w:t>
      </w:r>
      <w:proofErr w:type="spellStart"/>
      <w:r w:rsidR="00CD0E8D">
        <w:rPr>
          <w:w w:val="105"/>
          <w:sz w:val="24"/>
          <w:szCs w:val="24"/>
        </w:rPr>
        <w:t>Mrs</w:t>
      </w:r>
      <w:proofErr w:type="spellEnd"/>
      <w:r w:rsidR="00CD0E8D">
        <w:rPr>
          <w:w w:val="105"/>
          <w:sz w:val="24"/>
          <w:szCs w:val="24"/>
        </w:rPr>
        <w:t xml:space="preserve"> Rachael Page, Deputy Headteacher.  She</w:t>
      </w:r>
      <w:r w:rsidRPr="00CD0E8D">
        <w:rPr>
          <w:spacing w:val="27"/>
          <w:w w:val="105"/>
          <w:sz w:val="24"/>
          <w:szCs w:val="24"/>
        </w:rPr>
        <w:t xml:space="preserve"> </w:t>
      </w:r>
      <w:r w:rsidRPr="00CD0E8D">
        <w:rPr>
          <w:w w:val="105"/>
          <w:sz w:val="24"/>
          <w:szCs w:val="24"/>
        </w:rPr>
        <w:t>will</w:t>
      </w:r>
      <w:r w:rsidRPr="00CD0E8D">
        <w:rPr>
          <w:spacing w:val="25"/>
          <w:w w:val="105"/>
          <w:sz w:val="24"/>
          <w:szCs w:val="24"/>
        </w:rPr>
        <w:t xml:space="preserve"> </w:t>
      </w:r>
      <w:r w:rsidRPr="00CD0E8D">
        <w:rPr>
          <w:w w:val="105"/>
          <w:sz w:val="24"/>
          <w:szCs w:val="24"/>
        </w:rPr>
        <w:t>meet</w:t>
      </w:r>
      <w:r w:rsidRPr="00CD0E8D">
        <w:rPr>
          <w:spacing w:val="24"/>
          <w:w w:val="105"/>
          <w:sz w:val="24"/>
          <w:szCs w:val="24"/>
        </w:rPr>
        <w:t xml:space="preserve"> </w:t>
      </w:r>
      <w:r w:rsidRPr="00CD0E8D">
        <w:rPr>
          <w:w w:val="105"/>
          <w:sz w:val="24"/>
          <w:szCs w:val="24"/>
        </w:rPr>
        <w:t>with</w:t>
      </w:r>
      <w:r w:rsidRPr="00CD0E8D">
        <w:rPr>
          <w:spacing w:val="26"/>
          <w:w w:val="105"/>
          <w:sz w:val="24"/>
          <w:szCs w:val="24"/>
        </w:rPr>
        <w:t xml:space="preserve"> </w:t>
      </w:r>
      <w:r w:rsidRPr="00CD0E8D">
        <w:rPr>
          <w:w w:val="105"/>
          <w:sz w:val="24"/>
          <w:szCs w:val="24"/>
        </w:rPr>
        <w:t>young</w:t>
      </w:r>
      <w:r w:rsidRPr="00CD0E8D">
        <w:rPr>
          <w:spacing w:val="24"/>
          <w:w w:val="105"/>
          <w:sz w:val="24"/>
          <w:szCs w:val="24"/>
        </w:rPr>
        <w:t xml:space="preserve"> </w:t>
      </w:r>
      <w:r w:rsidRPr="00CD0E8D">
        <w:rPr>
          <w:w w:val="105"/>
          <w:sz w:val="24"/>
          <w:szCs w:val="24"/>
        </w:rPr>
        <w:t>carers</w:t>
      </w:r>
      <w:r w:rsidRPr="00CD0E8D">
        <w:rPr>
          <w:spacing w:val="25"/>
          <w:w w:val="105"/>
          <w:sz w:val="24"/>
          <w:szCs w:val="24"/>
        </w:rPr>
        <w:t xml:space="preserve"> </w:t>
      </w:r>
      <w:r w:rsidRPr="00CD0E8D">
        <w:rPr>
          <w:w w:val="105"/>
          <w:sz w:val="24"/>
          <w:szCs w:val="24"/>
        </w:rPr>
        <w:t>on</w:t>
      </w:r>
      <w:r w:rsidRPr="00CD0E8D">
        <w:rPr>
          <w:spacing w:val="24"/>
          <w:w w:val="105"/>
          <w:sz w:val="24"/>
          <w:szCs w:val="24"/>
        </w:rPr>
        <w:t xml:space="preserve"> </w:t>
      </w:r>
      <w:r w:rsidRPr="00CD0E8D">
        <w:rPr>
          <w:w w:val="105"/>
          <w:sz w:val="24"/>
          <w:szCs w:val="24"/>
        </w:rPr>
        <w:t>a</w:t>
      </w:r>
      <w:r w:rsidRPr="00CD0E8D">
        <w:rPr>
          <w:spacing w:val="25"/>
          <w:w w:val="105"/>
          <w:sz w:val="24"/>
          <w:szCs w:val="24"/>
        </w:rPr>
        <w:t xml:space="preserve"> </w:t>
      </w:r>
      <w:r w:rsidRPr="00CD0E8D">
        <w:rPr>
          <w:w w:val="105"/>
          <w:sz w:val="24"/>
          <w:szCs w:val="24"/>
        </w:rPr>
        <w:t>regular</w:t>
      </w:r>
      <w:r w:rsidRPr="00CD0E8D">
        <w:rPr>
          <w:spacing w:val="25"/>
          <w:w w:val="105"/>
          <w:sz w:val="24"/>
          <w:szCs w:val="24"/>
        </w:rPr>
        <w:t xml:space="preserve"> </w:t>
      </w:r>
      <w:r w:rsidRPr="00CD0E8D">
        <w:rPr>
          <w:w w:val="105"/>
          <w:sz w:val="24"/>
          <w:szCs w:val="24"/>
        </w:rPr>
        <w:t>basis</w:t>
      </w:r>
      <w:r w:rsidRPr="00CD0E8D">
        <w:rPr>
          <w:spacing w:val="24"/>
          <w:w w:val="105"/>
          <w:sz w:val="24"/>
          <w:szCs w:val="24"/>
        </w:rPr>
        <w:t xml:space="preserve"> </w:t>
      </w:r>
      <w:r w:rsidRPr="00CD0E8D">
        <w:rPr>
          <w:w w:val="105"/>
          <w:sz w:val="24"/>
          <w:szCs w:val="24"/>
        </w:rPr>
        <w:t>and</w:t>
      </w:r>
      <w:r w:rsidRPr="00CD0E8D">
        <w:rPr>
          <w:spacing w:val="26"/>
          <w:w w:val="105"/>
          <w:sz w:val="24"/>
          <w:szCs w:val="24"/>
        </w:rPr>
        <w:t xml:space="preserve"> </w:t>
      </w:r>
      <w:r w:rsidRPr="00CD0E8D">
        <w:rPr>
          <w:w w:val="105"/>
          <w:sz w:val="24"/>
          <w:szCs w:val="24"/>
        </w:rPr>
        <w:t>will liaise with teachers regarding difficulties, attendance and deadlines</w:t>
      </w:r>
    </w:p>
    <w:p w14:paraId="20514058" w14:textId="77777777" w:rsidR="00D134B4" w:rsidRPr="00CD0E8D" w:rsidRDefault="00EB3DCA" w:rsidP="00CD0E8D">
      <w:pPr>
        <w:pStyle w:val="ListParagraph"/>
        <w:numPr>
          <w:ilvl w:val="0"/>
          <w:numId w:val="18"/>
        </w:numPr>
        <w:rPr>
          <w:sz w:val="24"/>
          <w:szCs w:val="24"/>
        </w:rPr>
      </w:pPr>
      <w:r w:rsidRPr="00CD0E8D">
        <w:rPr>
          <w:w w:val="105"/>
          <w:sz w:val="24"/>
          <w:szCs w:val="24"/>
        </w:rPr>
        <w:t>The</w:t>
      </w:r>
      <w:r w:rsidRPr="00CD0E8D">
        <w:rPr>
          <w:spacing w:val="23"/>
          <w:w w:val="105"/>
          <w:sz w:val="24"/>
          <w:szCs w:val="24"/>
        </w:rPr>
        <w:t xml:space="preserve"> </w:t>
      </w:r>
      <w:r w:rsidRPr="00CD0E8D">
        <w:rPr>
          <w:w w:val="105"/>
          <w:sz w:val="24"/>
          <w:szCs w:val="24"/>
        </w:rPr>
        <w:t>young</w:t>
      </w:r>
      <w:r w:rsidRPr="00CD0E8D">
        <w:rPr>
          <w:spacing w:val="24"/>
          <w:w w:val="105"/>
          <w:sz w:val="24"/>
          <w:szCs w:val="24"/>
        </w:rPr>
        <w:t xml:space="preserve"> </w:t>
      </w:r>
      <w:r w:rsidRPr="00CD0E8D">
        <w:rPr>
          <w:w w:val="105"/>
          <w:sz w:val="24"/>
          <w:szCs w:val="24"/>
        </w:rPr>
        <w:t>carer</w:t>
      </w:r>
      <w:r w:rsidRPr="00CD0E8D">
        <w:rPr>
          <w:spacing w:val="23"/>
          <w:w w:val="105"/>
          <w:sz w:val="24"/>
          <w:szCs w:val="24"/>
        </w:rPr>
        <w:t xml:space="preserve"> </w:t>
      </w:r>
      <w:r w:rsidRPr="00CD0E8D">
        <w:rPr>
          <w:w w:val="105"/>
          <w:sz w:val="24"/>
          <w:szCs w:val="24"/>
        </w:rPr>
        <w:t>lead</w:t>
      </w:r>
      <w:r w:rsidRPr="00CD0E8D">
        <w:rPr>
          <w:spacing w:val="25"/>
          <w:w w:val="105"/>
          <w:sz w:val="24"/>
          <w:szCs w:val="24"/>
        </w:rPr>
        <w:t xml:space="preserve"> </w:t>
      </w:r>
      <w:r w:rsidRPr="00CD0E8D">
        <w:rPr>
          <w:w w:val="105"/>
          <w:sz w:val="24"/>
          <w:szCs w:val="24"/>
        </w:rPr>
        <w:t>will</w:t>
      </w:r>
      <w:r w:rsidRPr="00CD0E8D">
        <w:rPr>
          <w:spacing w:val="23"/>
          <w:w w:val="105"/>
          <w:sz w:val="24"/>
          <w:szCs w:val="24"/>
        </w:rPr>
        <w:t xml:space="preserve"> </w:t>
      </w:r>
      <w:r w:rsidRPr="00CD0E8D">
        <w:rPr>
          <w:w w:val="105"/>
          <w:sz w:val="24"/>
          <w:szCs w:val="24"/>
        </w:rPr>
        <w:t>ensure</w:t>
      </w:r>
      <w:r w:rsidRPr="00CD0E8D">
        <w:rPr>
          <w:spacing w:val="24"/>
          <w:w w:val="105"/>
          <w:sz w:val="24"/>
          <w:szCs w:val="24"/>
        </w:rPr>
        <w:t xml:space="preserve"> </w:t>
      </w:r>
      <w:r w:rsidRPr="00CD0E8D">
        <w:rPr>
          <w:w w:val="105"/>
          <w:sz w:val="24"/>
          <w:szCs w:val="24"/>
        </w:rPr>
        <w:t>that</w:t>
      </w:r>
      <w:r w:rsidRPr="00CD0E8D">
        <w:rPr>
          <w:spacing w:val="22"/>
          <w:w w:val="105"/>
          <w:sz w:val="24"/>
          <w:szCs w:val="24"/>
        </w:rPr>
        <w:t xml:space="preserve"> </w:t>
      </w:r>
      <w:r w:rsidRPr="00CD0E8D">
        <w:rPr>
          <w:w w:val="105"/>
          <w:sz w:val="24"/>
          <w:szCs w:val="24"/>
        </w:rPr>
        <w:t>existing</w:t>
      </w:r>
      <w:r w:rsidRPr="00CD0E8D">
        <w:rPr>
          <w:spacing w:val="22"/>
          <w:w w:val="105"/>
          <w:sz w:val="24"/>
          <w:szCs w:val="24"/>
        </w:rPr>
        <w:t xml:space="preserve"> </w:t>
      </w:r>
      <w:r w:rsidRPr="00CD0E8D">
        <w:rPr>
          <w:w w:val="105"/>
          <w:sz w:val="24"/>
          <w:szCs w:val="24"/>
        </w:rPr>
        <w:t>individual</w:t>
      </w:r>
      <w:r w:rsidRPr="00CD0E8D">
        <w:rPr>
          <w:spacing w:val="24"/>
          <w:w w:val="105"/>
          <w:sz w:val="24"/>
          <w:szCs w:val="24"/>
        </w:rPr>
        <w:t xml:space="preserve"> </w:t>
      </w:r>
      <w:r w:rsidRPr="00CD0E8D">
        <w:rPr>
          <w:w w:val="105"/>
          <w:sz w:val="24"/>
          <w:szCs w:val="24"/>
        </w:rPr>
        <w:t>pupil</w:t>
      </w:r>
      <w:r w:rsidRPr="00CD0E8D">
        <w:rPr>
          <w:spacing w:val="24"/>
          <w:w w:val="105"/>
          <w:sz w:val="24"/>
          <w:szCs w:val="24"/>
        </w:rPr>
        <w:t xml:space="preserve"> </w:t>
      </w:r>
      <w:r w:rsidRPr="00CD0E8D">
        <w:rPr>
          <w:w w:val="105"/>
          <w:sz w:val="24"/>
          <w:szCs w:val="24"/>
        </w:rPr>
        <w:t>plans</w:t>
      </w:r>
      <w:r w:rsidRPr="00CD0E8D">
        <w:rPr>
          <w:spacing w:val="22"/>
          <w:w w:val="105"/>
          <w:sz w:val="24"/>
          <w:szCs w:val="24"/>
        </w:rPr>
        <w:t xml:space="preserve"> </w:t>
      </w:r>
      <w:proofErr w:type="spellStart"/>
      <w:r w:rsidRPr="00CD0E8D">
        <w:rPr>
          <w:w w:val="105"/>
          <w:sz w:val="24"/>
          <w:szCs w:val="24"/>
        </w:rPr>
        <w:t>recognise</w:t>
      </w:r>
      <w:proofErr w:type="spellEnd"/>
      <w:r w:rsidRPr="00CD0E8D">
        <w:rPr>
          <w:spacing w:val="25"/>
          <w:w w:val="105"/>
          <w:sz w:val="24"/>
          <w:szCs w:val="24"/>
        </w:rPr>
        <w:t xml:space="preserve"> </w:t>
      </w:r>
      <w:r w:rsidRPr="00CD0E8D">
        <w:rPr>
          <w:spacing w:val="-5"/>
          <w:w w:val="105"/>
          <w:sz w:val="24"/>
          <w:szCs w:val="24"/>
        </w:rPr>
        <w:t>the</w:t>
      </w:r>
    </w:p>
    <w:p w14:paraId="681E2B63" w14:textId="77777777" w:rsidR="00D134B4" w:rsidRPr="00CD0E8D" w:rsidRDefault="00CD0E8D" w:rsidP="00CD0E8D">
      <w:pPr>
        <w:rPr>
          <w:sz w:val="24"/>
          <w:szCs w:val="24"/>
        </w:rPr>
      </w:pPr>
      <w:r>
        <w:rPr>
          <w:w w:val="110"/>
          <w:sz w:val="24"/>
          <w:szCs w:val="24"/>
        </w:rPr>
        <w:t xml:space="preserve">            </w:t>
      </w:r>
      <w:r w:rsidR="00EB3DCA" w:rsidRPr="00CD0E8D">
        <w:rPr>
          <w:w w:val="110"/>
          <w:sz w:val="24"/>
          <w:szCs w:val="24"/>
        </w:rPr>
        <w:t>pupil’s</w:t>
      </w:r>
      <w:r w:rsidR="00EB3DCA" w:rsidRPr="00CD0E8D">
        <w:rPr>
          <w:spacing w:val="-4"/>
          <w:w w:val="110"/>
          <w:sz w:val="24"/>
          <w:szCs w:val="24"/>
        </w:rPr>
        <w:t xml:space="preserve"> </w:t>
      </w:r>
      <w:r w:rsidR="00EB3DCA" w:rsidRPr="00CD0E8D">
        <w:rPr>
          <w:w w:val="110"/>
          <w:sz w:val="24"/>
          <w:szCs w:val="24"/>
        </w:rPr>
        <w:t>specific</w:t>
      </w:r>
      <w:r w:rsidR="00EB3DCA" w:rsidRPr="00CD0E8D">
        <w:rPr>
          <w:spacing w:val="-3"/>
          <w:w w:val="110"/>
          <w:sz w:val="24"/>
          <w:szCs w:val="24"/>
        </w:rPr>
        <w:t xml:space="preserve"> </w:t>
      </w:r>
      <w:r w:rsidR="00EB3DCA" w:rsidRPr="00CD0E8D">
        <w:rPr>
          <w:w w:val="110"/>
          <w:sz w:val="24"/>
          <w:szCs w:val="24"/>
        </w:rPr>
        <w:t>needs</w:t>
      </w:r>
      <w:r w:rsidR="00EB3DCA" w:rsidRPr="00CD0E8D">
        <w:rPr>
          <w:spacing w:val="-4"/>
          <w:w w:val="110"/>
          <w:sz w:val="24"/>
          <w:szCs w:val="24"/>
        </w:rPr>
        <w:t xml:space="preserve"> </w:t>
      </w:r>
      <w:r w:rsidR="00EB3DCA" w:rsidRPr="00CD0E8D">
        <w:rPr>
          <w:w w:val="110"/>
          <w:sz w:val="24"/>
          <w:szCs w:val="24"/>
        </w:rPr>
        <w:t>as</w:t>
      </w:r>
      <w:r w:rsidR="00EB3DCA" w:rsidRPr="00CD0E8D">
        <w:rPr>
          <w:spacing w:val="-3"/>
          <w:w w:val="110"/>
          <w:sz w:val="24"/>
          <w:szCs w:val="24"/>
        </w:rPr>
        <w:t xml:space="preserve"> </w:t>
      </w:r>
      <w:r w:rsidR="00EB3DCA" w:rsidRPr="00CD0E8D">
        <w:rPr>
          <w:w w:val="110"/>
          <w:sz w:val="24"/>
          <w:szCs w:val="24"/>
        </w:rPr>
        <w:t>a</w:t>
      </w:r>
      <w:r w:rsidR="00EB3DCA" w:rsidRPr="00CD0E8D">
        <w:rPr>
          <w:spacing w:val="-3"/>
          <w:w w:val="110"/>
          <w:sz w:val="24"/>
          <w:szCs w:val="24"/>
        </w:rPr>
        <w:t xml:space="preserve"> </w:t>
      </w:r>
      <w:r w:rsidR="00EB3DCA" w:rsidRPr="00CD0E8D">
        <w:rPr>
          <w:w w:val="110"/>
          <w:sz w:val="24"/>
          <w:szCs w:val="24"/>
        </w:rPr>
        <w:t>young</w:t>
      </w:r>
      <w:r w:rsidR="00EB3DCA" w:rsidRPr="00CD0E8D">
        <w:rPr>
          <w:spacing w:val="-3"/>
          <w:w w:val="110"/>
          <w:sz w:val="24"/>
          <w:szCs w:val="24"/>
        </w:rPr>
        <w:t xml:space="preserve"> </w:t>
      </w:r>
      <w:r w:rsidR="00EB3DCA" w:rsidRPr="00CD0E8D">
        <w:rPr>
          <w:w w:val="110"/>
          <w:sz w:val="24"/>
          <w:szCs w:val="24"/>
        </w:rPr>
        <w:t>carer</w:t>
      </w:r>
    </w:p>
    <w:p w14:paraId="68735060" w14:textId="77777777" w:rsidR="00D134B4" w:rsidRPr="00CD0E8D" w:rsidRDefault="00CD0E8D" w:rsidP="00CD0E8D">
      <w:pPr>
        <w:pStyle w:val="ListParagraph"/>
        <w:numPr>
          <w:ilvl w:val="0"/>
          <w:numId w:val="19"/>
        </w:numPr>
        <w:rPr>
          <w:sz w:val="24"/>
          <w:szCs w:val="24"/>
        </w:rPr>
      </w:pPr>
      <w:r>
        <w:rPr>
          <w:w w:val="105"/>
          <w:sz w:val="24"/>
          <w:szCs w:val="24"/>
        </w:rPr>
        <w:t>Worth Valley</w:t>
      </w:r>
      <w:r w:rsidR="00EB3DCA" w:rsidRPr="00CD0E8D">
        <w:rPr>
          <w:w w:val="105"/>
          <w:sz w:val="24"/>
          <w:szCs w:val="24"/>
        </w:rPr>
        <w:t xml:space="preserve"> Primary</w:t>
      </w:r>
      <w:r>
        <w:rPr>
          <w:w w:val="105"/>
          <w:sz w:val="24"/>
          <w:szCs w:val="24"/>
        </w:rPr>
        <w:t xml:space="preserve"> School</w:t>
      </w:r>
      <w:r w:rsidR="00EB3DCA" w:rsidRPr="00CD0E8D">
        <w:rPr>
          <w:w w:val="105"/>
          <w:sz w:val="24"/>
          <w:szCs w:val="24"/>
        </w:rPr>
        <w:t xml:space="preserve"> offers support to the pupil and their family during the</w:t>
      </w:r>
      <w:r w:rsidR="00EB3DCA" w:rsidRPr="00CD0E8D">
        <w:rPr>
          <w:spacing w:val="40"/>
          <w:w w:val="105"/>
          <w:sz w:val="24"/>
          <w:szCs w:val="24"/>
        </w:rPr>
        <w:t xml:space="preserve"> </w:t>
      </w:r>
      <w:r w:rsidR="00EB3DCA" w:rsidRPr="00CD0E8D">
        <w:rPr>
          <w:w w:val="105"/>
          <w:sz w:val="24"/>
          <w:szCs w:val="24"/>
        </w:rPr>
        <w:t>transition process, sharing agreed information with their new school, college or university where appropriate</w:t>
      </w:r>
    </w:p>
    <w:p w14:paraId="2ADF63CB" w14:textId="77777777" w:rsidR="00D134B4" w:rsidRPr="00CD0E8D" w:rsidRDefault="00EB3DCA" w:rsidP="00CD0E8D">
      <w:pPr>
        <w:pStyle w:val="ListParagraph"/>
        <w:numPr>
          <w:ilvl w:val="0"/>
          <w:numId w:val="19"/>
        </w:numPr>
        <w:rPr>
          <w:sz w:val="24"/>
          <w:szCs w:val="24"/>
        </w:rPr>
      </w:pPr>
      <w:r w:rsidRPr="00CD0E8D">
        <w:rPr>
          <w:w w:val="105"/>
          <w:sz w:val="24"/>
          <w:szCs w:val="24"/>
        </w:rPr>
        <w:t>Additional support is offered in order to remove any communication barriers with parents,</w:t>
      </w:r>
      <w:r w:rsidRPr="00CD0E8D">
        <w:rPr>
          <w:spacing w:val="29"/>
          <w:w w:val="105"/>
          <w:sz w:val="24"/>
          <w:szCs w:val="24"/>
        </w:rPr>
        <w:t xml:space="preserve"> </w:t>
      </w:r>
      <w:r w:rsidRPr="00CD0E8D">
        <w:rPr>
          <w:w w:val="105"/>
          <w:sz w:val="24"/>
          <w:szCs w:val="24"/>
        </w:rPr>
        <w:t>allowing</w:t>
      </w:r>
      <w:r w:rsidRPr="00CD0E8D">
        <w:rPr>
          <w:spacing w:val="32"/>
          <w:w w:val="105"/>
          <w:sz w:val="24"/>
          <w:szCs w:val="24"/>
        </w:rPr>
        <w:t xml:space="preserve"> </w:t>
      </w:r>
      <w:r w:rsidRPr="00CD0E8D">
        <w:rPr>
          <w:w w:val="105"/>
          <w:sz w:val="24"/>
          <w:szCs w:val="24"/>
        </w:rPr>
        <w:t>them</w:t>
      </w:r>
      <w:r w:rsidRPr="00CD0E8D">
        <w:rPr>
          <w:spacing w:val="34"/>
          <w:w w:val="105"/>
          <w:sz w:val="24"/>
          <w:szCs w:val="24"/>
        </w:rPr>
        <w:t xml:space="preserve"> </w:t>
      </w:r>
      <w:r w:rsidRPr="00CD0E8D">
        <w:rPr>
          <w:w w:val="105"/>
          <w:sz w:val="24"/>
          <w:szCs w:val="24"/>
        </w:rPr>
        <w:t>to</w:t>
      </w:r>
      <w:r w:rsidRPr="00CD0E8D">
        <w:rPr>
          <w:spacing w:val="32"/>
          <w:w w:val="105"/>
          <w:sz w:val="24"/>
          <w:szCs w:val="24"/>
        </w:rPr>
        <w:t xml:space="preserve"> </w:t>
      </w:r>
      <w:r w:rsidRPr="00CD0E8D">
        <w:rPr>
          <w:w w:val="105"/>
          <w:sz w:val="24"/>
          <w:szCs w:val="24"/>
        </w:rPr>
        <w:t>be</w:t>
      </w:r>
      <w:r w:rsidRPr="00CD0E8D">
        <w:rPr>
          <w:spacing w:val="33"/>
          <w:w w:val="105"/>
          <w:sz w:val="24"/>
          <w:szCs w:val="24"/>
        </w:rPr>
        <w:t xml:space="preserve"> </w:t>
      </w:r>
      <w:r w:rsidRPr="00CD0E8D">
        <w:rPr>
          <w:w w:val="105"/>
          <w:sz w:val="24"/>
          <w:szCs w:val="24"/>
        </w:rPr>
        <w:t>fully</w:t>
      </w:r>
      <w:r w:rsidRPr="00CD0E8D">
        <w:rPr>
          <w:spacing w:val="29"/>
          <w:w w:val="105"/>
          <w:sz w:val="24"/>
          <w:szCs w:val="24"/>
        </w:rPr>
        <w:t xml:space="preserve"> </w:t>
      </w:r>
      <w:r w:rsidRPr="00CD0E8D">
        <w:rPr>
          <w:w w:val="105"/>
          <w:sz w:val="24"/>
          <w:szCs w:val="24"/>
        </w:rPr>
        <w:t>engaged</w:t>
      </w:r>
      <w:r w:rsidRPr="00CD0E8D">
        <w:rPr>
          <w:spacing w:val="32"/>
          <w:w w:val="105"/>
          <w:sz w:val="24"/>
          <w:szCs w:val="24"/>
        </w:rPr>
        <w:t xml:space="preserve"> </w:t>
      </w:r>
      <w:r w:rsidRPr="00CD0E8D">
        <w:rPr>
          <w:w w:val="105"/>
          <w:sz w:val="24"/>
          <w:szCs w:val="24"/>
        </w:rPr>
        <w:t>with</w:t>
      </w:r>
      <w:r w:rsidRPr="00CD0E8D">
        <w:rPr>
          <w:spacing w:val="32"/>
          <w:w w:val="105"/>
          <w:sz w:val="24"/>
          <w:szCs w:val="24"/>
        </w:rPr>
        <w:t xml:space="preserve"> </w:t>
      </w:r>
      <w:r w:rsidRPr="00CD0E8D">
        <w:rPr>
          <w:w w:val="105"/>
          <w:sz w:val="24"/>
          <w:szCs w:val="24"/>
        </w:rPr>
        <w:t>the</w:t>
      </w:r>
      <w:r w:rsidRPr="00CD0E8D">
        <w:rPr>
          <w:spacing w:val="31"/>
          <w:w w:val="105"/>
          <w:sz w:val="24"/>
          <w:szCs w:val="24"/>
        </w:rPr>
        <w:t xml:space="preserve"> </w:t>
      </w:r>
      <w:r w:rsidRPr="00CD0E8D">
        <w:rPr>
          <w:w w:val="105"/>
          <w:sz w:val="24"/>
          <w:szCs w:val="24"/>
        </w:rPr>
        <w:t>education</w:t>
      </w:r>
      <w:r w:rsidRPr="00CD0E8D">
        <w:rPr>
          <w:spacing w:val="32"/>
          <w:w w:val="105"/>
          <w:sz w:val="24"/>
          <w:szCs w:val="24"/>
        </w:rPr>
        <w:t xml:space="preserve"> </w:t>
      </w:r>
      <w:r w:rsidRPr="00CD0E8D">
        <w:rPr>
          <w:w w:val="105"/>
          <w:sz w:val="24"/>
          <w:szCs w:val="24"/>
        </w:rPr>
        <w:t>of</w:t>
      </w:r>
      <w:r w:rsidRPr="00CD0E8D">
        <w:rPr>
          <w:spacing w:val="32"/>
          <w:w w:val="105"/>
          <w:sz w:val="24"/>
          <w:szCs w:val="24"/>
        </w:rPr>
        <w:t xml:space="preserve"> </w:t>
      </w:r>
      <w:r w:rsidRPr="00CD0E8D">
        <w:rPr>
          <w:w w:val="105"/>
          <w:sz w:val="24"/>
          <w:szCs w:val="24"/>
        </w:rPr>
        <w:t>their</w:t>
      </w:r>
      <w:r w:rsidRPr="00CD0E8D">
        <w:rPr>
          <w:spacing w:val="31"/>
          <w:w w:val="105"/>
          <w:sz w:val="24"/>
          <w:szCs w:val="24"/>
        </w:rPr>
        <w:t xml:space="preserve"> </w:t>
      </w:r>
      <w:r w:rsidRPr="00CD0E8D">
        <w:rPr>
          <w:w w:val="105"/>
          <w:sz w:val="24"/>
          <w:szCs w:val="24"/>
        </w:rPr>
        <w:t>child</w:t>
      </w:r>
    </w:p>
    <w:p w14:paraId="57043252" w14:textId="77777777" w:rsidR="00D134B4" w:rsidRPr="00CD0E8D" w:rsidRDefault="00EB3DCA" w:rsidP="00CD0E8D">
      <w:pPr>
        <w:pStyle w:val="ListParagraph"/>
        <w:numPr>
          <w:ilvl w:val="0"/>
          <w:numId w:val="19"/>
        </w:numPr>
        <w:rPr>
          <w:sz w:val="24"/>
          <w:szCs w:val="24"/>
        </w:rPr>
      </w:pPr>
      <w:r w:rsidRPr="00CD0E8D">
        <w:rPr>
          <w:w w:val="105"/>
          <w:sz w:val="24"/>
          <w:szCs w:val="24"/>
        </w:rPr>
        <w:t>Targeted early interventions are used in order to provide support to young carers, ensuring that they are able to reach their full potential</w:t>
      </w:r>
    </w:p>
    <w:p w14:paraId="570B49E1" w14:textId="77777777" w:rsidR="00D134B4" w:rsidRPr="00CD0E8D" w:rsidRDefault="00EB3DCA" w:rsidP="00CD0E8D">
      <w:pPr>
        <w:pStyle w:val="ListParagraph"/>
        <w:numPr>
          <w:ilvl w:val="0"/>
          <w:numId w:val="19"/>
        </w:numPr>
        <w:rPr>
          <w:sz w:val="24"/>
          <w:szCs w:val="24"/>
        </w:rPr>
      </w:pPr>
      <w:r w:rsidRPr="00CD0E8D">
        <w:rPr>
          <w:sz w:val="24"/>
          <w:szCs w:val="24"/>
        </w:rPr>
        <w:t>The</w:t>
      </w:r>
      <w:r w:rsidRPr="00CD0E8D">
        <w:rPr>
          <w:spacing w:val="40"/>
          <w:sz w:val="24"/>
          <w:szCs w:val="24"/>
        </w:rPr>
        <w:t xml:space="preserve"> </w:t>
      </w:r>
      <w:r w:rsidRPr="00CD0E8D">
        <w:rPr>
          <w:sz w:val="24"/>
          <w:szCs w:val="24"/>
        </w:rPr>
        <w:t>school</w:t>
      </w:r>
      <w:r w:rsidRPr="00CD0E8D">
        <w:rPr>
          <w:spacing w:val="40"/>
          <w:sz w:val="24"/>
          <w:szCs w:val="24"/>
        </w:rPr>
        <w:t xml:space="preserve"> </w:t>
      </w:r>
      <w:r w:rsidRPr="00CD0E8D">
        <w:rPr>
          <w:sz w:val="24"/>
          <w:szCs w:val="24"/>
        </w:rPr>
        <w:t>uses</w:t>
      </w:r>
      <w:r w:rsidRPr="00CD0E8D">
        <w:rPr>
          <w:spacing w:val="40"/>
          <w:sz w:val="24"/>
          <w:szCs w:val="24"/>
        </w:rPr>
        <w:t xml:space="preserve"> </w:t>
      </w:r>
      <w:r w:rsidRPr="00CD0E8D">
        <w:rPr>
          <w:sz w:val="24"/>
          <w:szCs w:val="24"/>
        </w:rPr>
        <w:t>and</w:t>
      </w:r>
      <w:r w:rsidRPr="00CD0E8D">
        <w:rPr>
          <w:spacing w:val="40"/>
          <w:sz w:val="24"/>
          <w:szCs w:val="24"/>
        </w:rPr>
        <w:t xml:space="preserve"> </w:t>
      </w:r>
      <w:r w:rsidRPr="00CD0E8D">
        <w:rPr>
          <w:sz w:val="24"/>
          <w:szCs w:val="24"/>
        </w:rPr>
        <w:t>evaluates</w:t>
      </w:r>
      <w:r w:rsidRPr="00CD0E8D">
        <w:rPr>
          <w:spacing w:val="40"/>
          <w:sz w:val="24"/>
          <w:szCs w:val="24"/>
        </w:rPr>
        <w:t xml:space="preserve"> </w:t>
      </w:r>
      <w:r w:rsidRPr="00CD0E8D">
        <w:rPr>
          <w:sz w:val="24"/>
          <w:szCs w:val="24"/>
        </w:rPr>
        <w:t>data</w:t>
      </w:r>
      <w:r w:rsidRPr="00CD0E8D">
        <w:rPr>
          <w:spacing w:val="40"/>
          <w:sz w:val="24"/>
          <w:szCs w:val="24"/>
        </w:rPr>
        <w:t xml:space="preserve"> </w:t>
      </w:r>
      <w:r w:rsidRPr="00CD0E8D">
        <w:rPr>
          <w:sz w:val="24"/>
          <w:szCs w:val="24"/>
        </w:rPr>
        <w:t>effectively</w:t>
      </w:r>
      <w:r w:rsidRPr="00CD0E8D">
        <w:rPr>
          <w:spacing w:val="38"/>
          <w:sz w:val="24"/>
          <w:szCs w:val="24"/>
        </w:rPr>
        <w:t xml:space="preserve"> </w:t>
      </w:r>
      <w:r w:rsidRPr="00CD0E8D">
        <w:rPr>
          <w:sz w:val="24"/>
          <w:szCs w:val="24"/>
        </w:rPr>
        <w:t>in</w:t>
      </w:r>
      <w:r w:rsidRPr="00CD0E8D">
        <w:rPr>
          <w:spacing w:val="40"/>
          <w:sz w:val="24"/>
          <w:szCs w:val="24"/>
        </w:rPr>
        <w:t xml:space="preserve"> </w:t>
      </w:r>
      <w:r w:rsidRPr="00CD0E8D">
        <w:rPr>
          <w:sz w:val="24"/>
          <w:szCs w:val="24"/>
        </w:rPr>
        <w:t>order</w:t>
      </w:r>
      <w:r w:rsidRPr="00CD0E8D">
        <w:rPr>
          <w:spacing w:val="40"/>
          <w:sz w:val="24"/>
          <w:szCs w:val="24"/>
        </w:rPr>
        <w:t xml:space="preserve"> </w:t>
      </w:r>
      <w:r w:rsidRPr="00CD0E8D">
        <w:rPr>
          <w:sz w:val="24"/>
          <w:szCs w:val="24"/>
        </w:rPr>
        <w:t>to</w:t>
      </w:r>
      <w:r w:rsidRPr="00CD0E8D">
        <w:rPr>
          <w:spacing w:val="40"/>
          <w:sz w:val="24"/>
          <w:szCs w:val="24"/>
        </w:rPr>
        <w:t xml:space="preserve"> </w:t>
      </w:r>
      <w:r w:rsidRPr="00CD0E8D">
        <w:rPr>
          <w:sz w:val="24"/>
          <w:szCs w:val="24"/>
        </w:rPr>
        <w:t>identify</w:t>
      </w:r>
      <w:r w:rsidRPr="00CD0E8D">
        <w:rPr>
          <w:spacing w:val="40"/>
          <w:sz w:val="24"/>
          <w:szCs w:val="24"/>
        </w:rPr>
        <w:t xml:space="preserve"> </w:t>
      </w:r>
      <w:r w:rsidRPr="00CD0E8D">
        <w:rPr>
          <w:sz w:val="24"/>
          <w:szCs w:val="24"/>
        </w:rPr>
        <w:t>and</w:t>
      </w:r>
      <w:r w:rsidRPr="00CD0E8D">
        <w:rPr>
          <w:spacing w:val="40"/>
          <w:sz w:val="24"/>
          <w:szCs w:val="24"/>
        </w:rPr>
        <w:t xml:space="preserve"> </w:t>
      </w:r>
      <w:r w:rsidRPr="00CD0E8D">
        <w:rPr>
          <w:sz w:val="24"/>
          <w:szCs w:val="24"/>
        </w:rPr>
        <w:t>monitor</w:t>
      </w:r>
      <w:r w:rsidRPr="00CD0E8D">
        <w:rPr>
          <w:spacing w:val="40"/>
          <w:sz w:val="24"/>
          <w:szCs w:val="24"/>
        </w:rPr>
        <w:t xml:space="preserve"> </w:t>
      </w:r>
      <w:r w:rsidRPr="00CD0E8D">
        <w:rPr>
          <w:sz w:val="24"/>
          <w:szCs w:val="24"/>
        </w:rPr>
        <w:t xml:space="preserve">the </w:t>
      </w:r>
      <w:r w:rsidRPr="00CD0E8D">
        <w:rPr>
          <w:w w:val="110"/>
          <w:sz w:val="24"/>
          <w:szCs w:val="24"/>
        </w:rPr>
        <w:t>progress made by young carers, and reviews plans accordingly</w:t>
      </w:r>
    </w:p>
    <w:p w14:paraId="671E31A0" w14:textId="77777777" w:rsidR="00D134B4" w:rsidRPr="00CD0E8D" w:rsidRDefault="00EB3DCA" w:rsidP="00CD0E8D">
      <w:pPr>
        <w:pStyle w:val="ListParagraph"/>
        <w:numPr>
          <w:ilvl w:val="0"/>
          <w:numId w:val="19"/>
        </w:numPr>
        <w:rPr>
          <w:sz w:val="24"/>
          <w:szCs w:val="24"/>
        </w:rPr>
      </w:pPr>
      <w:r w:rsidRPr="00CD0E8D">
        <w:rPr>
          <w:w w:val="105"/>
          <w:sz w:val="24"/>
          <w:szCs w:val="24"/>
        </w:rPr>
        <w:t>Young carers are provided with access to a telephone during breaks and lunches, allowing them to call home with the intention of reducing any worry they may</w:t>
      </w:r>
      <w:r w:rsidRPr="00CD0E8D">
        <w:rPr>
          <w:spacing w:val="80"/>
          <w:w w:val="150"/>
          <w:sz w:val="24"/>
          <w:szCs w:val="24"/>
        </w:rPr>
        <w:t xml:space="preserve"> </w:t>
      </w:r>
      <w:r w:rsidRPr="00CD0E8D">
        <w:rPr>
          <w:w w:val="105"/>
          <w:sz w:val="24"/>
          <w:szCs w:val="24"/>
        </w:rPr>
        <w:t>have about a family member</w:t>
      </w:r>
    </w:p>
    <w:p w14:paraId="0C62AEC1" w14:textId="77777777" w:rsidR="00D16177" w:rsidRPr="00CD0E8D" w:rsidRDefault="00EB3DCA" w:rsidP="00D16177">
      <w:pPr>
        <w:pStyle w:val="ListParagraph"/>
        <w:numPr>
          <w:ilvl w:val="0"/>
          <w:numId w:val="19"/>
        </w:numPr>
        <w:rPr>
          <w:sz w:val="24"/>
          <w:szCs w:val="24"/>
        </w:rPr>
      </w:pPr>
      <w:r w:rsidRPr="00CD0E8D">
        <w:rPr>
          <w:w w:val="105"/>
          <w:sz w:val="24"/>
          <w:szCs w:val="24"/>
        </w:rPr>
        <w:t>Where appropriate, homework and assignment deadlines for young carers will be negotiated</w:t>
      </w:r>
    </w:p>
    <w:p w14:paraId="40D6DD9B" w14:textId="77777777" w:rsidR="00D16177" w:rsidRPr="00CD0E8D" w:rsidRDefault="00D16177" w:rsidP="00CD0E8D">
      <w:pPr>
        <w:pStyle w:val="ListParagraph"/>
        <w:numPr>
          <w:ilvl w:val="0"/>
          <w:numId w:val="19"/>
        </w:numPr>
        <w:rPr>
          <w:rFonts w:asciiTheme="minorHAnsi" w:hAnsiTheme="minorHAnsi"/>
          <w:sz w:val="24"/>
          <w:szCs w:val="24"/>
        </w:rPr>
      </w:pPr>
      <w:r w:rsidRPr="00CD0E8D">
        <w:rPr>
          <w:rFonts w:asciiTheme="minorHAnsi" w:hAnsiTheme="minorHAnsi"/>
          <w:sz w:val="24"/>
          <w:szCs w:val="24"/>
        </w:rPr>
        <w:t>Where parents are unable to physically attend parents’ evening due to their disability, medical condition or substance abuse, home visits will be considered where necessary</w:t>
      </w:r>
    </w:p>
    <w:p w14:paraId="0E0065B1" w14:textId="77777777" w:rsidR="00D16177" w:rsidRPr="00CD0E8D" w:rsidRDefault="00D16177" w:rsidP="00CD0E8D">
      <w:pPr>
        <w:pStyle w:val="ListParagraph"/>
        <w:numPr>
          <w:ilvl w:val="0"/>
          <w:numId w:val="19"/>
        </w:numPr>
        <w:rPr>
          <w:rFonts w:asciiTheme="minorHAnsi" w:hAnsiTheme="minorHAnsi"/>
          <w:sz w:val="24"/>
          <w:szCs w:val="24"/>
        </w:rPr>
      </w:pPr>
      <w:r w:rsidRPr="00CD0E8D">
        <w:rPr>
          <w:rFonts w:asciiTheme="minorHAnsi" w:hAnsiTheme="minorHAnsi"/>
          <w:sz w:val="24"/>
          <w:szCs w:val="24"/>
        </w:rPr>
        <w:t>Young carers are provided with opportunities to speak to someone in private regarding their role as a young carer</w:t>
      </w:r>
    </w:p>
    <w:p w14:paraId="4049FDBC" w14:textId="77777777" w:rsidR="00D16177" w:rsidRPr="00CD0E8D" w:rsidRDefault="00D16177" w:rsidP="00CD0E8D">
      <w:pPr>
        <w:pStyle w:val="ListParagraph"/>
        <w:numPr>
          <w:ilvl w:val="0"/>
          <w:numId w:val="19"/>
        </w:numPr>
        <w:rPr>
          <w:rFonts w:asciiTheme="minorHAnsi" w:hAnsiTheme="minorHAnsi"/>
          <w:sz w:val="24"/>
          <w:szCs w:val="24"/>
        </w:rPr>
      </w:pPr>
      <w:r w:rsidRPr="00CD0E8D">
        <w:rPr>
          <w:rFonts w:asciiTheme="minorHAnsi" w:hAnsiTheme="minorHAnsi"/>
          <w:sz w:val="24"/>
          <w:szCs w:val="24"/>
        </w:rPr>
        <w:t>Staff members treat young carers in a sensitive and child-</w:t>
      </w:r>
      <w:proofErr w:type="spellStart"/>
      <w:r w:rsidRPr="00CD0E8D">
        <w:rPr>
          <w:rFonts w:asciiTheme="minorHAnsi" w:hAnsiTheme="minorHAnsi"/>
          <w:sz w:val="24"/>
          <w:szCs w:val="24"/>
        </w:rPr>
        <w:t>centred</w:t>
      </w:r>
      <w:proofErr w:type="spellEnd"/>
      <w:r w:rsidRPr="00CD0E8D">
        <w:rPr>
          <w:rFonts w:asciiTheme="minorHAnsi" w:hAnsiTheme="minorHAnsi"/>
          <w:sz w:val="24"/>
          <w:szCs w:val="24"/>
        </w:rPr>
        <w:t xml:space="preserve"> way, upholding confidentiality</w:t>
      </w:r>
    </w:p>
    <w:p w14:paraId="7197E53E" w14:textId="77777777" w:rsidR="00D16177" w:rsidRPr="00CD0E8D" w:rsidRDefault="00D16177" w:rsidP="00CD0E8D">
      <w:pPr>
        <w:pStyle w:val="ListParagraph"/>
        <w:numPr>
          <w:ilvl w:val="0"/>
          <w:numId w:val="19"/>
        </w:numPr>
        <w:rPr>
          <w:rFonts w:asciiTheme="minorHAnsi" w:hAnsiTheme="minorHAnsi"/>
          <w:sz w:val="24"/>
          <w:szCs w:val="24"/>
        </w:rPr>
      </w:pPr>
      <w:r w:rsidRPr="00CD0E8D">
        <w:rPr>
          <w:rFonts w:asciiTheme="minorHAnsi" w:hAnsiTheme="minorHAnsi"/>
          <w:sz w:val="24"/>
          <w:szCs w:val="24"/>
        </w:rPr>
        <w:t>The school will continuously promote additional links with adult care agencies which may be able to support families and relieve care responsibilities</w:t>
      </w:r>
    </w:p>
    <w:p w14:paraId="6B427475" w14:textId="77777777" w:rsidR="00D16177" w:rsidRPr="00CD0E8D" w:rsidRDefault="00CD0E8D" w:rsidP="00CD0E8D">
      <w:pPr>
        <w:pStyle w:val="ListParagraph"/>
        <w:numPr>
          <w:ilvl w:val="0"/>
          <w:numId w:val="19"/>
        </w:numPr>
        <w:rPr>
          <w:rFonts w:asciiTheme="minorHAnsi" w:hAnsiTheme="minorHAnsi"/>
          <w:sz w:val="24"/>
          <w:szCs w:val="24"/>
        </w:rPr>
      </w:pPr>
      <w:r>
        <w:rPr>
          <w:rFonts w:asciiTheme="minorHAnsi" w:hAnsiTheme="minorHAnsi"/>
          <w:sz w:val="24"/>
          <w:szCs w:val="24"/>
        </w:rPr>
        <w:t>Worth Valley Primary School</w:t>
      </w:r>
      <w:r w:rsidR="00D16177" w:rsidRPr="00CD0E8D">
        <w:rPr>
          <w:rFonts w:asciiTheme="minorHAnsi" w:hAnsiTheme="minorHAnsi"/>
          <w:sz w:val="24"/>
          <w:szCs w:val="24"/>
        </w:rPr>
        <w:t xml:space="preserve"> will discuss and provide advice to parents regarding transport arrangements for those who find it difficult to escort their young children to school</w:t>
      </w:r>
    </w:p>
    <w:p w14:paraId="6F7A8CEF" w14:textId="77777777" w:rsidR="00D16177" w:rsidRPr="00D16177" w:rsidRDefault="00D16177" w:rsidP="00D16177">
      <w:pPr>
        <w:rPr>
          <w:rFonts w:asciiTheme="minorHAnsi" w:hAnsiTheme="minorHAnsi"/>
          <w:sz w:val="24"/>
          <w:szCs w:val="24"/>
        </w:rPr>
      </w:pPr>
    </w:p>
    <w:p w14:paraId="4B7DA456" w14:textId="77777777" w:rsidR="00D16177" w:rsidRPr="00CD0E8D" w:rsidRDefault="00D16177" w:rsidP="00D16177">
      <w:pPr>
        <w:rPr>
          <w:rFonts w:asciiTheme="minorHAnsi" w:hAnsiTheme="minorHAnsi"/>
          <w:b/>
          <w:sz w:val="24"/>
          <w:szCs w:val="24"/>
          <w:u w:val="single"/>
        </w:rPr>
      </w:pPr>
      <w:r w:rsidRPr="00CD0E8D">
        <w:rPr>
          <w:rFonts w:asciiTheme="minorHAnsi" w:hAnsiTheme="minorHAnsi"/>
          <w:b/>
          <w:sz w:val="24"/>
          <w:szCs w:val="24"/>
          <w:u w:val="single"/>
        </w:rPr>
        <w:t>Monitoring and review</w:t>
      </w:r>
    </w:p>
    <w:p w14:paraId="2E16464B"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The Headteacher and the young carer lead will continually monitor and review practice to ensure this policy is implemented correctly.</w:t>
      </w:r>
    </w:p>
    <w:p w14:paraId="279376ED"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Staff will all be aware of other relevant school policies which will be implemented alongside this policy.</w:t>
      </w:r>
    </w:p>
    <w:p w14:paraId="5F46271B" w14:textId="77777777" w:rsidR="00D16177" w:rsidRPr="00D16177" w:rsidRDefault="00D16177" w:rsidP="00D16177">
      <w:pPr>
        <w:rPr>
          <w:rFonts w:asciiTheme="minorHAnsi" w:hAnsiTheme="minorHAnsi"/>
          <w:sz w:val="24"/>
          <w:szCs w:val="24"/>
        </w:rPr>
      </w:pPr>
    </w:p>
    <w:p w14:paraId="21571BD0" w14:textId="77777777" w:rsidR="00D16177" w:rsidRPr="00D16177" w:rsidRDefault="00D16177" w:rsidP="00D16177">
      <w:pPr>
        <w:rPr>
          <w:rFonts w:asciiTheme="minorHAnsi" w:hAnsiTheme="minorHAnsi"/>
          <w:sz w:val="24"/>
          <w:szCs w:val="24"/>
        </w:rPr>
      </w:pPr>
    </w:p>
    <w:p w14:paraId="25D2CEB5" w14:textId="77777777" w:rsidR="00D16177" w:rsidRPr="00D16177" w:rsidRDefault="00D16177" w:rsidP="00D16177">
      <w:pPr>
        <w:rPr>
          <w:rFonts w:asciiTheme="minorHAnsi" w:hAnsiTheme="minorHAnsi"/>
          <w:sz w:val="24"/>
          <w:szCs w:val="24"/>
        </w:rPr>
      </w:pPr>
    </w:p>
    <w:p w14:paraId="2350CEEC"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Signed by Chair of Governors………………………………………….</w:t>
      </w:r>
    </w:p>
    <w:p w14:paraId="6E1EED0D" w14:textId="77777777" w:rsidR="00D16177" w:rsidRPr="00D16177" w:rsidRDefault="00D16177" w:rsidP="00D16177">
      <w:pPr>
        <w:rPr>
          <w:rFonts w:asciiTheme="minorHAnsi" w:hAnsiTheme="minorHAnsi"/>
          <w:sz w:val="24"/>
          <w:szCs w:val="24"/>
        </w:rPr>
      </w:pPr>
    </w:p>
    <w:p w14:paraId="33790A34" w14:textId="77777777" w:rsidR="00D16177" w:rsidRPr="00D16177" w:rsidRDefault="00D16177" w:rsidP="00D16177">
      <w:pPr>
        <w:rPr>
          <w:rFonts w:asciiTheme="minorHAnsi" w:hAnsiTheme="minorHAnsi"/>
          <w:sz w:val="24"/>
          <w:szCs w:val="24"/>
        </w:rPr>
      </w:pPr>
    </w:p>
    <w:p w14:paraId="458937BE"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Signed Headteacher……………………………………………………</w:t>
      </w:r>
    </w:p>
    <w:p w14:paraId="3C2C5F79" w14:textId="77777777" w:rsidR="00D16177" w:rsidRPr="00D16177" w:rsidRDefault="00D16177" w:rsidP="00D16177">
      <w:pPr>
        <w:rPr>
          <w:rFonts w:asciiTheme="minorHAnsi" w:hAnsiTheme="minorHAnsi"/>
          <w:sz w:val="24"/>
          <w:szCs w:val="24"/>
        </w:rPr>
      </w:pPr>
    </w:p>
    <w:p w14:paraId="0D576A92" w14:textId="77777777" w:rsidR="00D16177" w:rsidRPr="00D16177" w:rsidRDefault="00D16177" w:rsidP="00D16177">
      <w:pPr>
        <w:rPr>
          <w:rFonts w:asciiTheme="minorHAnsi" w:hAnsiTheme="minorHAnsi"/>
          <w:sz w:val="24"/>
          <w:szCs w:val="24"/>
        </w:rPr>
      </w:pPr>
    </w:p>
    <w:p w14:paraId="6DA00CB2" w14:textId="77777777" w:rsidR="00D16177" w:rsidRPr="00D16177" w:rsidRDefault="00D16177" w:rsidP="00D16177">
      <w:pPr>
        <w:rPr>
          <w:rFonts w:asciiTheme="minorHAnsi" w:hAnsiTheme="minorHAnsi"/>
          <w:sz w:val="24"/>
          <w:szCs w:val="24"/>
        </w:rPr>
      </w:pPr>
      <w:r w:rsidRPr="00D16177">
        <w:rPr>
          <w:rFonts w:asciiTheme="minorHAnsi" w:hAnsiTheme="minorHAnsi"/>
          <w:sz w:val="24"/>
          <w:szCs w:val="24"/>
        </w:rPr>
        <w:t>Date………………………………………………………</w:t>
      </w:r>
    </w:p>
    <w:p w14:paraId="30140891" w14:textId="77777777" w:rsidR="00D16177" w:rsidRPr="00D16177" w:rsidRDefault="00D16177" w:rsidP="00D16177">
      <w:pPr>
        <w:rPr>
          <w:rFonts w:asciiTheme="minorHAnsi" w:hAnsiTheme="minorHAnsi"/>
          <w:sz w:val="24"/>
          <w:szCs w:val="24"/>
        </w:rPr>
      </w:pPr>
    </w:p>
    <w:p w14:paraId="0B997EEB" w14:textId="77777777" w:rsidR="00D16177" w:rsidRPr="00D16177" w:rsidRDefault="00D16177" w:rsidP="00D16177">
      <w:pPr>
        <w:rPr>
          <w:rFonts w:asciiTheme="minorHAnsi" w:hAnsiTheme="minorHAnsi"/>
          <w:sz w:val="24"/>
          <w:szCs w:val="24"/>
        </w:rPr>
        <w:sectPr w:rsidR="00D16177" w:rsidRPr="00D16177" w:rsidSect="009551CD">
          <w:pgSz w:w="11910" w:h="16840"/>
          <w:pgMar w:top="720" w:right="720" w:bottom="720" w:left="720" w:header="720" w:footer="720" w:gutter="0"/>
          <w:cols w:space="720"/>
          <w:docGrid w:linePitch="299"/>
        </w:sectPr>
      </w:pPr>
      <w:r w:rsidRPr="00D16177">
        <w:rPr>
          <w:rFonts w:asciiTheme="minorHAnsi" w:hAnsiTheme="minorHAnsi"/>
          <w:sz w:val="24"/>
          <w:szCs w:val="24"/>
        </w:rPr>
        <w:t>To be reviewed November 202</w:t>
      </w:r>
      <w:r w:rsidR="00CD0E8D">
        <w:rPr>
          <w:rFonts w:asciiTheme="minorHAnsi" w:hAnsiTheme="minorHAnsi"/>
          <w:sz w:val="24"/>
          <w:szCs w:val="24"/>
        </w:rPr>
        <w:t>4</w:t>
      </w:r>
    </w:p>
    <w:p w14:paraId="1AA6A17D" w14:textId="77777777" w:rsidR="00D134B4" w:rsidRDefault="00D134B4" w:rsidP="00E168EF">
      <w:bookmarkStart w:id="6" w:name="_bookmark5"/>
      <w:bookmarkEnd w:id="6"/>
    </w:p>
    <w:sectPr w:rsidR="00D134B4" w:rsidSect="009551CD">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630"/>
    <w:multiLevelType w:val="hybridMultilevel"/>
    <w:tmpl w:val="BA84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80116"/>
    <w:multiLevelType w:val="hybridMultilevel"/>
    <w:tmpl w:val="D32C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548F9"/>
    <w:multiLevelType w:val="hybridMultilevel"/>
    <w:tmpl w:val="1CE4C5EE"/>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 w15:restartNumberingAfterBreak="0">
    <w:nsid w:val="1F732642"/>
    <w:multiLevelType w:val="hybridMultilevel"/>
    <w:tmpl w:val="D29ADEBC"/>
    <w:lvl w:ilvl="0" w:tplc="7F94CD2E">
      <w:start w:val="1"/>
      <w:numFmt w:val="decimal"/>
      <w:lvlText w:val="%1."/>
      <w:lvlJc w:val="left"/>
      <w:pPr>
        <w:ind w:left="1233" w:hanging="425"/>
      </w:pPr>
      <w:rPr>
        <w:rFonts w:ascii="Calibri" w:eastAsia="Calibri" w:hAnsi="Calibri" w:cs="Calibri" w:hint="default"/>
        <w:b w:val="0"/>
        <w:bCs w:val="0"/>
        <w:i w:val="0"/>
        <w:iCs w:val="0"/>
        <w:spacing w:val="-1"/>
        <w:w w:val="88"/>
        <w:sz w:val="24"/>
        <w:szCs w:val="24"/>
        <w:lang w:val="en-US" w:eastAsia="en-US" w:bidi="ar-SA"/>
      </w:rPr>
    </w:lvl>
    <w:lvl w:ilvl="1" w:tplc="E80CD17A">
      <w:numFmt w:val="bullet"/>
      <w:lvlText w:val="•"/>
      <w:lvlJc w:val="left"/>
      <w:pPr>
        <w:ind w:left="2040" w:hanging="425"/>
      </w:pPr>
      <w:rPr>
        <w:rFonts w:hint="default"/>
        <w:lang w:val="en-US" w:eastAsia="en-US" w:bidi="ar-SA"/>
      </w:rPr>
    </w:lvl>
    <w:lvl w:ilvl="2" w:tplc="DFF41D68">
      <w:numFmt w:val="bullet"/>
      <w:lvlText w:val="•"/>
      <w:lvlJc w:val="left"/>
      <w:pPr>
        <w:ind w:left="2841" w:hanging="425"/>
      </w:pPr>
      <w:rPr>
        <w:rFonts w:hint="default"/>
        <w:lang w:val="en-US" w:eastAsia="en-US" w:bidi="ar-SA"/>
      </w:rPr>
    </w:lvl>
    <w:lvl w:ilvl="3" w:tplc="A440AF7C">
      <w:numFmt w:val="bullet"/>
      <w:lvlText w:val="•"/>
      <w:lvlJc w:val="left"/>
      <w:pPr>
        <w:ind w:left="3641" w:hanging="425"/>
      </w:pPr>
      <w:rPr>
        <w:rFonts w:hint="default"/>
        <w:lang w:val="en-US" w:eastAsia="en-US" w:bidi="ar-SA"/>
      </w:rPr>
    </w:lvl>
    <w:lvl w:ilvl="4" w:tplc="CED2D2F2">
      <w:numFmt w:val="bullet"/>
      <w:lvlText w:val="•"/>
      <w:lvlJc w:val="left"/>
      <w:pPr>
        <w:ind w:left="4442" w:hanging="425"/>
      </w:pPr>
      <w:rPr>
        <w:rFonts w:hint="default"/>
        <w:lang w:val="en-US" w:eastAsia="en-US" w:bidi="ar-SA"/>
      </w:rPr>
    </w:lvl>
    <w:lvl w:ilvl="5" w:tplc="271256E4">
      <w:numFmt w:val="bullet"/>
      <w:lvlText w:val="•"/>
      <w:lvlJc w:val="left"/>
      <w:pPr>
        <w:ind w:left="5243" w:hanging="425"/>
      </w:pPr>
      <w:rPr>
        <w:rFonts w:hint="default"/>
        <w:lang w:val="en-US" w:eastAsia="en-US" w:bidi="ar-SA"/>
      </w:rPr>
    </w:lvl>
    <w:lvl w:ilvl="6" w:tplc="D50A6F2E">
      <w:numFmt w:val="bullet"/>
      <w:lvlText w:val="•"/>
      <w:lvlJc w:val="left"/>
      <w:pPr>
        <w:ind w:left="6043" w:hanging="425"/>
      </w:pPr>
      <w:rPr>
        <w:rFonts w:hint="default"/>
        <w:lang w:val="en-US" w:eastAsia="en-US" w:bidi="ar-SA"/>
      </w:rPr>
    </w:lvl>
    <w:lvl w:ilvl="7" w:tplc="9E1C3A50">
      <w:numFmt w:val="bullet"/>
      <w:lvlText w:val="•"/>
      <w:lvlJc w:val="left"/>
      <w:pPr>
        <w:ind w:left="6844" w:hanging="425"/>
      </w:pPr>
      <w:rPr>
        <w:rFonts w:hint="default"/>
        <w:lang w:val="en-US" w:eastAsia="en-US" w:bidi="ar-SA"/>
      </w:rPr>
    </w:lvl>
    <w:lvl w:ilvl="8" w:tplc="97F66824">
      <w:numFmt w:val="bullet"/>
      <w:lvlText w:val="•"/>
      <w:lvlJc w:val="left"/>
      <w:pPr>
        <w:ind w:left="7645" w:hanging="425"/>
      </w:pPr>
      <w:rPr>
        <w:rFonts w:hint="default"/>
        <w:lang w:val="en-US" w:eastAsia="en-US" w:bidi="ar-SA"/>
      </w:rPr>
    </w:lvl>
  </w:abstractNum>
  <w:abstractNum w:abstractNumId="4" w15:restartNumberingAfterBreak="0">
    <w:nsid w:val="333F460C"/>
    <w:multiLevelType w:val="hybridMultilevel"/>
    <w:tmpl w:val="3BD8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C217A"/>
    <w:multiLevelType w:val="hybridMultilevel"/>
    <w:tmpl w:val="43DA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64149"/>
    <w:multiLevelType w:val="hybridMultilevel"/>
    <w:tmpl w:val="A52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D2839"/>
    <w:multiLevelType w:val="hybridMultilevel"/>
    <w:tmpl w:val="A482877E"/>
    <w:lvl w:ilvl="0" w:tplc="718475A4">
      <w:numFmt w:val="bullet"/>
      <w:lvlText w:val=""/>
      <w:lvlJc w:val="left"/>
      <w:pPr>
        <w:ind w:left="1103" w:hanging="360"/>
      </w:pPr>
      <w:rPr>
        <w:rFonts w:ascii="Symbol" w:eastAsia="Symbol" w:hAnsi="Symbol" w:cs="Symbol" w:hint="default"/>
        <w:b w:val="0"/>
        <w:bCs w:val="0"/>
        <w:i w:val="0"/>
        <w:iCs w:val="0"/>
        <w:spacing w:val="0"/>
        <w:w w:val="100"/>
        <w:sz w:val="24"/>
        <w:szCs w:val="24"/>
        <w:lang w:val="en-US" w:eastAsia="en-US" w:bidi="ar-SA"/>
      </w:rPr>
    </w:lvl>
    <w:lvl w:ilvl="1" w:tplc="9530D014">
      <w:numFmt w:val="bullet"/>
      <w:lvlText w:val=""/>
      <w:lvlJc w:val="left"/>
      <w:pPr>
        <w:ind w:left="2020" w:hanging="360"/>
      </w:pPr>
      <w:rPr>
        <w:rFonts w:ascii="Wingdings" w:eastAsia="Wingdings" w:hAnsi="Wingdings" w:cs="Wingdings" w:hint="default"/>
        <w:b w:val="0"/>
        <w:bCs w:val="0"/>
        <w:i w:val="0"/>
        <w:iCs w:val="0"/>
        <w:spacing w:val="0"/>
        <w:w w:val="100"/>
        <w:sz w:val="22"/>
        <w:szCs w:val="22"/>
        <w:lang w:val="en-US" w:eastAsia="en-US" w:bidi="ar-SA"/>
      </w:rPr>
    </w:lvl>
    <w:lvl w:ilvl="2" w:tplc="3D229C3C">
      <w:numFmt w:val="bullet"/>
      <w:lvlText w:val="•"/>
      <w:lvlJc w:val="left"/>
      <w:pPr>
        <w:ind w:left="2822" w:hanging="360"/>
      </w:pPr>
      <w:rPr>
        <w:rFonts w:hint="default"/>
        <w:lang w:val="en-US" w:eastAsia="en-US" w:bidi="ar-SA"/>
      </w:rPr>
    </w:lvl>
    <w:lvl w:ilvl="3" w:tplc="4B7893C0">
      <w:numFmt w:val="bullet"/>
      <w:lvlText w:val="•"/>
      <w:lvlJc w:val="left"/>
      <w:pPr>
        <w:ind w:left="3625" w:hanging="360"/>
      </w:pPr>
      <w:rPr>
        <w:rFonts w:hint="default"/>
        <w:lang w:val="en-US" w:eastAsia="en-US" w:bidi="ar-SA"/>
      </w:rPr>
    </w:lvl>
    <w:lvl w:ilvl="4" w:tplc="D3981A20">
      <w:numFmt w:val="bullet"/>
      <w:lvlText w:val="•"/>
      <w:lvlJc w:val="left"/>
      <w:pPr>
        <w:ind w:left="4428" w:hanging="360"/>
      </w:pPr>
      <w:rPr>
        <w:rFonts w:hint="default"/>
        <w:lang w:val="en-US" w:eastAsia="en-US" w:bidi="ar-SA"/>
      </w:rPr>
    </w:lvl>
    <w:lvl w:ilvl="5" w:tplc="AD36630A">
      <w:numFmt w:val="bullet"/>
      <w:lvlText w:val="•"/>
      <w:lvlJc w:val="left"/>
      <w:pPr>
        <w:ind w:left="5231" w:hanging="360"/>
      </w:pPr>
      <w:rPr>
        <w:rFonts w:hint="default"/>
        <w:lang w:val="en-US" w:eastAsia="en-US" w:bidi="ar-SA"/>
      </w:rPr>
    </w:lvl>
    <w:lvl w:ilvl="6" w:tplc="E6D4F436">
      <w:numFmt w:val="bullet"/>
      <w:lvlText w:val="•"/>
      <w:lvlJc w:val="left"/>
      <w:pPr>
        <w:ind w:left="6034" w:hanging="360"/>
      </w:pPr>
      <w:rPr>
        <w:rFonts w:hint="default"/>
        <w:lang w:val="en-US" w:eastAsia="en-US" w:bidi="ar-SA"/>
      </w:rPr>
    </w:lvl>
    <w:lvl w:ilvl="7" w:tplc="7DEAEAD6">
      <w:numFmt w:val="bullet"/>
      <w:lvlText w:val="•"/>
      <w:lvlJc w:val="left"/>
      <w:pPr>
        <w:ind w:left="6837" w:hanging="360"/>
      </w:pPr>
      <w:rPr>
        <w:rFonts w:hint="default"/>
        <w:lang w:val="en-US" w:eastAsia="en-US" w:bidi="ar-SA"/>
      </w:rPr>
    </w:lvl>
    <w:lvl w:ilvl="8" w:tplc="9ADC584C">
      <w:numFmt w:val="bullet"/>
      <w:lvlText w:val="•"/>
      <w:lvlJc w:val="left"/>
      <w:pPr>
        <w:ind w:left="7640" w:hanging="360"/>
      </w:pPr>
      <w:rPr>
        <w:rFonts w:hint="default"/>
        <w:lang w:val="en-US" w:eastAsia="en-US" w:bidi="ar-SA"/>
      </w:rPr>
    </w:lvl>
  </w:abstractNum>
  <w:abstractNum w:abstractNumId="8" w15:restartNumberingAfterBreak="0">
    <w:nsid w:val="463931B9"/>
    <w:multiLevelType w:val="hybridMultilevel"/>
    <w:tmpl w:val="6EB0E24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9" w15:restartNumberingAfterBreak="0">
    <w:nsid w:val="46F97915"/>
    <w:multiLevelType w:val="hybridMultilevel"/>
    <w:tmpl w:val="5A52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048EE"/>
    <w:multiLevelType w:val="hybridMultilevel"/>
    <w:tmpl w:val="4036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5F25"/>
    <w:multiLevelType w:val="hybridMultilevel"/>
    <w:tmpl w:val="2BB4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E3337"/>
    <w:multiLevelType w:val="hybridMultilevel"/>
    <w:tmpl w:val="C9E86AE8"/>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3" w15:restartNumberingAfterBreak="0">
    <w:nsid w:val="61CE62D8"/>
    <w:multiLevelType w:val="hybridMultilevel"/>
    <w:tmpl w:val="8CEA9204"/>
    <w:lvl w:ilvl="0" w:tplc="4DB23D3E">
      <w:start w:val="1"/>
      <w:numFmt w:val="decimal"/>
      <w:lvlText w:val="%1."/>
      <w:lvlJc w:val="left"/>
      <w:pPr>
        <w:ind w:left="460" w:hanging="360"/>
      </w:pPr>
      <w:rPr>
        <w:rFonts w:ascii="Calibri" w:eastAsia="Calibri" w:hAnsi="Calibri" w:cs="Calibri" w:hint="default"/>
        <w:b/>
        <w:bCs/>
        <w:i w:val="0"/>
        <w:iCs w:val="0"/>
        <w:spacing w:val="-1"/>
        <w:w w:val="95"/>
        <w:sz w:val="24"/>
        <w:szCs w:val="24"/>
        <w:lang w:val="en-US" w:eastAsia="en-US" w:bidi="ar-SA"/>
      </w:rPr>
    </w:lvl>
    <w:lvl w:ilvl="1" w:tplc="EE909260">
      <w:numFmt w:val="bullet"/>
      <w:lvlText w:val=""/>
      <w:lvlJc w:val="left"/>
      <w:pPr>
        <w:ind w:left="2020" w:hanging="360"/>
      </w:pPr>
      <w:rPr>
        <w:rFonts w:ascii="Wingdings" w:eastAsia="Wingdings" w:hAnsi="Wingdings" w:cs="Wingdings" w:hint="default"/>
        <w:b w:val="0"/>
        <w:bCs w:val="0"/>
        <w:i w:val="0"/>
        <w:iCs w:val="0"/>
        <w:spacing w:val="0"/>
        <w:w w:val="100"/>
        <w:sz w:val="22"/>
        <w:szCs w:val="22"/>
        <w:lang w:val="en-US" w:eastAsia="en-US" w:bidi="ar-SA"/>
      </w:rPr>
    </w:lvl>
    <w:lvl w:ilvl="2" w:tplc="13169CD2">
      <w:numFmt w:val="bullet"/>
      <w:lvlText w:val="•"/>
      <w:lvlJc w:val="left"/>
      <w:pPr>
        <w:ind w:left="2822" w:hanging="360"/>
      </w:pPr>
      <w:rPr>
        <w:rFonts w:hint="default"/>
        <w:lang w:val="en-US" w:eastAsia="en-US" w:bidi="ar-SA"/>
      </w:rPr>
    </w:lvl>
    <w:lvl w:ilvl="3" w:tplc="A0B01CF2">
      <w:numFmt w:val="bullet"/>
      <w:lvlText w:val="•"/>
      <w:lvlJc w:val="left"/>
      <w:pPr>
        <w:ind w:left="3625" w:hanging="360"/>
      </w:pPr>
      <w:rPr>
        <w:rFonts w:hint="default"/>
        <w:lang w:val="en-US" w:eastAsia="en-US" w:bidi="ar-SA"/>
      </w:rPr>
    </w:lvl>
    <w:lvl w:ilvl="4" w:tplc="F5F20B32">
      <w:numFmt w:val="bullet"/>
      <w:lvlText w:val="•"/>
      <w:lvlJc w:val="left"/>
      <w:pPr>
        <w:ind w:left="4428" w:hanging="360"/>
      </w:pPr>
      <w:rPr>
        <w:rFonts w:hint="default"/>
        <w:lang w:val="en-US" w:eastAsia="en-US" w:bidi="ar-SA"/>
      </w:rPr>
    </w:lvl>
    <w:lvl w:ilvl="5" w:tplc="E9D427B4">
      <w:numFmt w:val="bullet"/>
      <w:lvlText w:val="•"/>
      <w:lvlJc w:val="left"/>
      <w:pPr>
        <w:ind w:left="5231" w:hanging="360"/>
      </w:pPr>
      <w:rPr>
        <w:rFonts w:hint="default"/>
        <w:lang w:val="en-US" w:eastAsia="en-US" w:bidi="ar-SA"/>
      </w:rPr>
    </w:lvl>
    <w:lvl w:ilvl="6" w:tplc="9112D7C2">
      <w:numFmt w:val="bullet"/>
      <w:lvlText w:val="•"/>
      <w:lvlJc w:val="left"/>
      <w:pPr>
        <w:ind w:left="6034" w:hanging="360"/>
      </w:pPr>
      <w:rPr>
        <w:rFonts w:hint="default"/>
        <w:lang w:val="en-US" w:eastAsia="en-US" w:bidi="ar-SA"/>
      </w:rPr>
    </w:lvl>
    <w:lvl w:ilvl="7" w:tplc="C902C9A0">
      <w:numFmt w:val="bullet"/>
      <w:lvlText w:val="•"/>
      <w:lvlJc w:val="left"/>
      <w:pPr>
        <w:ind w:left="6837" w:hanging="360"/>
      </w:pPr>
      <w:rPr>
        <w:rFonts w:hint="default"/>
        <w:lang w:val="en-US" w:eastAsia="en-US" w:bidi="ar-SA"/>
      </w:rPr>
    </w:lvl>
    <w:lvl w:ilvl="8" w:tplc="97DC6DA2">
      <w:numFmt w:val="bullet"/>
      <w:lvlText w:val="•"/>
      <w:lvlJc w:val="left"/>
      <w:pPr>
        <w:ind w:left="7640" w:hanging="360"/>
      </w:pPr>
      <w:rPr>
        <w:rFonts w:hint="default"/>
        <w:lang w:val="en-US" w:eastAsia="en-US" w:bidi="ar-SA"/>
      </w:rPr>
    </w:lvl>
  </w:abstractNum>
  <w:abstractNum w:abstractNumId="14" w15:restartNumberingAfterBreak="0">
    <w:nsid w:val="62C560F3"/>
    <w:multiLevelType w:val="hybridMultilevel"/>
    <w:tmpl w:val="F3D6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0080E"/>
    <w:multiLevelType w:val="hybridMultilevel"/>
    <w:tmpl w:val="BDB8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55E03"/>
    <w:multiLevelType w:val="hybridMultilevel"/>
    <w:tmpl w:val="DE94967E"/>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7" w15:restartNumberingAfterBreak="0">
    <w:nsid w:val="6B8F2424"/>
    <w:multiLevelType w:val="hybridMultilevel"/>
    <w:tmpl w:val="5584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F4679"/>
    <w:multiLevelType w:val="hybridMultilevel"/>
    <w:tmpl w:val="AF6C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8"/>
  </w:num>
  <w:num w:numId="5">
    <w:abstractNumId w:val="17"/>
  </w:num>
  <w:num w:numId="6">
    <w:abstractNumId w:val="8"/>
  </w:num>
  <w:num w:numId="7">
    <w:abstractNumId w:val="2"/>
  </w:num>
  <w:num w:numId="8">
    <w:abstractNumId w:val="12"/>
  </w:num>
  <w:num w:numId="9">
    <w:abstractNumId w:val="16"/>
  </w:num>
  <w:num w:numId="10">
    <w:abstractNumId w:val="4"/>
  </w:num>
  <w:num w:numId="11">
    <w:abstractNumId w:val="6"/>
  </w:num>
  <w:num w:numId="12">
    <w:abstractNumId w:val="1"/>
  </w:num>
  <w:num w:numId="13">
    <w:abstractNumId w:val="11"/>
  </w:num>
  <w:num w:numId="14">
    <w:abstractNumId w:val="5"/>
  </w:num>
  <w:num w:numId="15">
    <w:abstractNumId w:val="9"/>
  </w:num>
  <w:num w:numId="16">
    <w:abstractNumId w:val="15"/>
  </w:num>
  <w:num w:numId="17">
    <w:abstractNumId w:val="14"/>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B4"/>
    <w:rsid w:val="00097384"/>
    <w:rsid w:val="009551CD"/>
    <w:rsid w:val="00CD0E8D"/>
    <w:rsid w:val="00D134B4"/>
    <w:rsid w:val="00D16177"/>
    <w:rsid w:val="00E168EF"/>
    <w:rsid w:val="00EB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A90C"/>
  <w15:docId w15:val="{3C23A951-66C1-4586-9999-3D597521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9"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pPr>
    <w:rPr>
      <w:sz w:val="24"/>
      <w:szCs w:val="24"/>
    </w:rPr>
  </w:style>
  <w:style w:type="paragraph" w:styleId="Title">
    <w:name w:val="Title"/>
    <w:basedOn w:val="Normal"/>
    <w:uiPriority w:val="10"/>
    <w:qFormat/>
    <w:pPr>
      <w:spacing w:before="71"/>
      <w:ind w:left="171"/>
      <w:jc w:val="center"/>
    </w:pPr>
    <w:rPr>
      <w:sz w:val="72"/>
      <w:szCs w:val="72"/>
    </w:rPr>
  </w:style>
  <w:style w:type="paragraph" w:styleId="ListParagraph">
    <w:name w:val="List Paragraph"/>
    <w:basedOn w:val="Normal"/>
    <w:uiPriority w:val="1"/>
    <w:qFormat/>
    <w:pPr>
      <w:ind w:left="20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3974B828-4005-48F8-88BB-AEFF447FB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DA475-E5D4-4599-A4E8-D9BBE6F3114A}">
  <ds:schemaRefs>
    <ds:schemaRef ds:uri="http://schemas.microsoft.com/sharepoint/v3/contenttype/forms"/>
  </ds:schemaRefs>
</ds:datastoreItem>
</file>

<file path=customXml/itemProps3.xml><?xml version="1.0" encoding="utf-8"?>
<ds:datastoreItem xmlns:ds="http://schemas.openxmlformats.org/officeDocument/2006/customXml" ds:itemID="{E888E0CF-C503-42ED-BAD7-1875123DC7DC}">
  <ds:schemaRefs>
    <ds:schemaRef ds:uri="92508eab-a4a0-4a8b-abdd-af07a01ddc92"/>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1a217c13-2c38-44c0-ab0c-ffd98db1ea5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J</dc:creator>
  <cp:lastModifiedBy>r.page@wvdomain.local</cp:lastModifiedBy>
  <cp:revision>2</cp:revision>
  <dcterms:created xsi:type="dcterms:W3CDTF">2024-02-06T10:20:00Z</dcterms:created>
  <dcterms:modified xsi:type="dcterms:W3CDTF">2024-02-06T10:20:00Z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2019</vt:lpwstr>
  </property>
  <property fmtid="{D5CDD505-2E9C-101B-9397-08002B2CF9AE}" pid="4" name="LastSaved">
    <vt:filetime>2023-10-13T00:00:00Z</vt:filetime>
  </property>
  <property fmtid="{D5CDD505-2E9C-101B-9397-08002B2CF9AE}" pid="5" name="Producer">
    <vt:lpwstr>Microsoft® Word 2019</vt:lpwstr>
  </property>
  <property fmtid="{D5CDD505-2E9C-101B-9397-08002B2CF9AE}" pid="6" name="ContentTypeId">
    <vt:lpwstr>0x0101002477B690BC3EF04AAC5EE696250CAD5B</vt:lpwstr>
  </property>
</Properties>
</file>